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A7C" w:rsidRPr="00640A02" w:rsidRDefault="00DF7A7C" w:rsidP="00DF7A7C">
      <w:pPr>
        <w:jc w:val="center"/>
        <w:rPr>
          <w:rFonts w:ascii="BalticaUzbek" w:hAnsi="BalticaUzbek"/>
          <w:b/>
          <w:sz w:val="28"/>
        </w:rPr>
      </w:pPr>
      <w:r w:rsidRPr="00640A02">
        <w:rPr>
          <w:rFonts w:ascii="BalticaUzbek" w:hAnsi="BalticaUzbek"/>
          <w:b/>
          <w:sz w:val="28"/>
        </w:rPr>
        <w:t xml:space="preserve">Автомобил транспортида инфратузилмани амал </w:t>
      </w:r>
      <w:r>
        <w:rPr>
          <w:rFonts w:ascii="BalticaUzbek" w:hAnsi="BalticaUzbek"/>
          <w:b/>
          <w:sz w:val="28"/>
        </w:rPr>
        <w:t>қ</w:t>
      </w:r>
      <w:r w:rsidRPr="00640A02">
        <w:rPr>
          <w:rFonts w:ascii="BalticaUzbek" w:hAnsi="BalticaUzbek"/>
          <w:b/>
          <w:sz w:val="28"/>
        </w:rPr>
        <w:t>илиниши.</w:t>
      </w:r>
    </w:p>
    <w:p w:rsidR="00DF7A7C" w:rsidRPr="00640A02" w:rsidRDefault="00DF7A7C" w:rsidP="00DF7A7C">
      <w:pPr>
        <w:jc w:val="center"/>
        <w:rPr>
          <w:rFonts w:ascii="BalticaUzbek" w:hAnsi="BalticaUzbek"/>
          <w:b/>
          <w:sz w:val="28"/>
        </w:rPr>
      </w:pPr>
      <w:r w:rsidRPr="00640A02">
        <w:rPr>
          <w:rFonts w:ascii="BalticaUzbek" w:hAnsi="BalticaUzbek"/>
          <w:b/>
          <w:sz w:val="28"/>
        </w:rPr>
        <w:t>Режа:</w:t>
      </w:r>
    </w:p>
    <w:p w:rsidR="00DF7A7C" w:rsidRPr="00640A02" w:rsidRDefault="00DF7A7C" w:rsidP="00DF7A7C">
      <w:pPr>
        <w:jc w:val="both"/>
        <w:rPr>
          <w:rFonts w:ascii="BalticaUzbek" w:hAnsi="BalticaUzbek"/>
          <w:b/>
          <w:sz w:val="28"/>
        </w:rPr>
      </w:pPr>
      <w:r w:rsidRPr="00640A02">
        <w:rPr>
          <w:rFonts w:ascii="BalticaUzbek" w:hAnsi="BalticaUzbek"/>
          <w:b/>
          <w:sz w:val="28"/>
          <w:lang w:val="uz-Cyrl-UZ"/>
        </w:rPr>
        <w:t xml:space="preserve">9.1. </w:t>
      </w:r>
      <w:r w:rsidRPr="00640A02">
        <w:rPr>
          <w:rFonts w:ascii="BalticaUzbek" w:hAnsi="BalticaUzbek"/>
          <w:b/>
          <w:sz w:val="28"/>
        </w:rPr>
        <w:t>Автомобил транспорти бошкаришни автоматлаштиришда куриб чикиладиган умумий масалалар .</w:t>
      </w:r>
    </w:p>
    <w:p w:rsidR="00DF7A7C" w:rsidRPr="00640A02" w:rsidRDefault="00DF7A7C" w:rsidP="00DF7A7C">
      <w:pPr>
        <w:jc w:val="both"/>
        <w:rPr>
          <w:rFonts w:ascii="BalticaUzbek" w:hAnsi="BalticaUzbek"/>
          <w:b/>
          <w:sz w:val="28"/>
        </w:rPr>
      </w:pPr>
      <w:r w:rsidRPr="00640A02">
        <w:rPr>
          <w:rFonts w:ascii="BalticaUzbek" w:hAnsi="BalticaUzbek"/>
          <w:b/>
          <w:sz w:val="28"/>
          <w:lang w:val="uz-Cyrl-UZ"/>
        </w:rPr>
        <w:t xml:space="preserve">9.2. </w:t>
      </w:r>
      <w:r w:rsidRPr="00640A02">
        <w:rPr>
          <w:rFonts w:ascii="BalticaUzbek" w:hAnsi="BalticaUzbek"/>
          <w:b/>
          <w:sz w:val="28"/>
        </w:rPr>
        <w:t>Авто Сервис дастури – Автомобилларга техник хизмат курсатиш шохобчаларида материаллар хисоби ишлар киймати калькуляциясининг автоматлаштирш тирилган тизимлардир.</w:t>
      </w:r>
    </w:p>
    <w:p w:rsidR="00DF7A7C" w:rsidRPr="00640A02" w:rsidRDefault="00DF7A7C" w:rsidP="00DF7A7C">
      <w:pPr>
        <w:jc w:val="both"/>
        <w:rPr>
          <w:rFonts w:ascii="BalticaUzbek" w:hAnsi="BalticaUzbek"/>
          <w:sz w:val="28"/>
          <w:lang w:val="uz-Cyrl-UZ"/>
        </w:rPr>
      </w:pPr>
    </w:p>
    <w:p w:rsidR="00DF7A7C" w:rsidRPr="00640A02" w:rsidRDefault="00DF7A7C" w:rsidP="00DF7A7C">
      <w:pPr>
        <w:jc w:val="center"/>
        <w:rPr>
          <w:rFonts w:ascii="BalticaUzbek" w:hAnsi="BalticaUzbek"/>
          <w:b/>
          <w:sz w:val="28"/>
        </w:rPr>
      </w:pPr>
      <w:r w:rsidRPr="00640A02">
        <w:rPr>
          <w:rFonts w:ascii="BalticaUzbek" w:hAnsi="BalticaUzbek"/>
          <w:b/>
          <w:sz w:val="28"/>
          <w:lang w:val="uz-Cyrl-UZ"/>
        </w:rPr>
        <w:t xml:space="preserve">9.1. </w:t>
      </w:r>
      <w:r w:rsidRPr="00640A02">
        <w:rPr>
          <w:rFonts w:ascii="BalticaUzbek" w:hAnsi="BalticaUzbek"/>
          <w:b/>
          <w:sz w:val="28"/>
        </w:rPr>
        <w:t>Автомобил транспорти бошкаришни автоматлаштиришда куриб чикиладиган умумий масалалар .</w:t>
      </w:r>
    </w:p>
    <w:p w:rsidR="00DF7A7C" w:rsidRPr="00640A02" w:rsidRDefault="00DF7A7C" w:rsidP="00DF7A7C">
      <w:pPr>
        <w:ind w:firstLine="567"/>
        <w:jc w:val="both"/>
        <w:rPr>
          <w:rFonts w:ascii="BalticaUzbek" w:hAnsi="BalticaUzbek"/>
          <w:sz w:val="28"/>
        </w:rPr>
      </w:pPr>
      <w:r w:rsidRPr="00640A02">
        <w:rPr>
          <w:rFonts w:ascii="BalticaUzbek" w:hAnsi="BalticaUzbek"/>
          <w:sz w:val="28"/>
        </w:rPr>
        <w:t>Хозирги ва</w:t>
      </w:r>
      <w:r>
        <w:rPr>
          <w:rFonts w:ascii="BalticaUzbek" w:hAnsi="BalticaUzbek"/>
          <w:sz w:val="28"/>
        </w:rPr>
        <w:t>қ</w:t>
      </w:r>
      <w:r w:rsidRPr="00640A02">
        <w:rPr>
          <w:rFonts w:ascii="BalticaUzbek" w:hAnsi="BalticaUzbek"/>
          <w:sz w:val="28"/>
        </w:rPr>
        <w:t>тда Автомобил транспорти бизнинг хаётимизнинг ажралмас кисми булиб колган.</w:t>
      </w:r>
    </w:p>
    <w:p w:rsidR="00DF7A7C" w:rsidRPr="00640A02" w:rsidRDefault="00DF7A7C" w:rsidP="00DF7A7C">
      <w:pPr>
        <w:ind w:firstLine="567"/>
        <w:jc w:val="both"/>
        <w:rPr>
          <w:rFonts w:ascii="BalticaUzbek" w:hAnsi="BalticaUzbek"/>
          <w:sz w:val="28"/>
        </w:rPr>
      </w:pPr>
      <w:r w:rsidRPr="00640A02">
        <w:rPr>
          <w:rFonts w:ascii="BalticaUzbek" w:hAnsi="BalticaUzbek"/>
          <w:sz w:val="28"/>
        </w:rPr>
        <w:t>Бизнинг хар биримиз жамоа транспорти хизматларидан куп марталаб фойдаланганмиз, купчилигимиз шахсий Автомобилларга эгамиз, амалда хар биримиз хаётда жуда булмаса бир марта огир юкларни топшириш учун юк транспорт хизматларидан фойдаланганмиз.</w:t>
      </w:r>
    </w:p>
    <w:p w:rsidR="00DF7A7C" w:rsidRPr="00640A02" w:rsidRDefault="00DF7A7C" w:rsidP="00DF7A7C">
      <w:pPr>
        <w:ind w:firstLine="567"/>
        <w:jc w:val="both"/>
        <w:rPr>
          <w:rFonts w:ascii="BalticaUzbek" w:hAnsi="BalticaUzbek"/>
          <w:sz w:val="28"/>
        </w:rPr>
      </w:pPr>
      <w:r w:rsidRPr="00640A02">
        <w:rPr>
          <w:rFonts w:ascii="BalticaUzbek" w:hAnsi="BalticaUzbek"/>
          <w:sz w:val="28"/>
        </w:rPr>
        <w:t>Агар умумлаштириб айтилса, бугунги хаётда 4 оёкли ёрдамчиларсиз яшаш мумкун эмас. Бу ёрдамчилар хамма ерда ва</w:t>
      </w:r>
      <w:r w:rsidRPr="00640A02">
        <w:rPr>
          <w:rFonts w:ascii="BalticaUzbek" w:hAnsi="BalticaUzbek"/>
          <w:sz w:val="28"/>
          <w:lang w:val="uz-Cyrl-UZ"/>
        </w:rPr>
        <w:t xml:space="preserve"> </w:t>
      </w:r>
      <w:r w:rsidRPr="00640A02">
        <w:rPr>
          <w:rFonts w:ascii="BalticaUzbek" w:hAnsi="BalticaUzbek"/>
          <w:sz w:val="28"/>
        </w:rPr>
        <w:t>барча жойда мавжуд булганлаги сабабли, фикр юритувчи  ва бенихоя инсон мехнатини енгиллаштиришга харакат килувчи мавжудот сифатида одам, транспортнинг барча турлари, шу</w:t>
      </w:r>
      <w:r w:rsidRPr="00640A02">
        <w:rPr>
          <w:rFonts w:ascii="BalticaUzbek" w:hAnsi="BalticaUzbek"/>
          <w:sz w:val="28"/>
          <w:lang w:val="uz-Cyrl-UZ"/>
        </w:rPr>
        <w:t xml:space="preserve"> </w:t>
      </w:r>
      <w:r w:rsidRPr="00640A02">
        <w:rPr>
          <w:rFonts w:ascii="BalticaUzbek" w:hAnsi="BalticaUzbek"/>
          <w:sz w:val="28"/>
        </w:rPr>
        <w:t>жумладан Автомобил транспортининг хам фаолиятини бошкаришини автоматлаштиришга, кампьютерлаштиришга харакат килади.</w:t>
      </w:r>
    </w:p>
    <w:p w:rsidR="00DF7A7C" w:rsidRPr="00640A02" w:rsidRDefault="00DF7A7C" w:rsidP="00DF7A7C">
      <w:pPr>
        <w:ind w:firstLine="567"/>
        <w:jc w:val="both"/>
        <w:rPr>
          <w:rFonts w:ascii="BalticaUzbek" w:hAnsi="BalticaUzbek"/>
          <w:sz w:val="28"/>
        </w:rPr>
      </w:pPr>
      <w:r w:rsidRPr="00640A02">
        <w:rPr>
          <w:rFonts w:ascii="BalticaUzbek" w:hAnsi="BalticaUzbek"/>
          <w:sz w:val="28"/>
        </w:rPr>
        <w:t>Ушбу сохани автоматлаштирш учун кандай саволлар бир неча марта куйилган. Хар хил турдаги корхоналар ва ташкилотларда, табийки автотранспорт ишининг хар хил тамонларини ва уларни бошкаришни автоматлаштирш керак аммо умумий масалалар хам бор уларни хам айтиб утамиз. Бу техник фойдаланиш ва Автомобил транспорти воситаларини таъминлаш, автосервисдир. Турли хил тизимлар ва русумлардаги Автомобиллардан фойдаланиш ва техник хизмат курсатиш, двигитель ва унинг тизимларидан фойдаланиш ва унга хизмат курсатиш, фойдаланишнинг ишончлилиги, гилдираклар ва шиналардан фойдаланиш ва уларга хизмат курсатиш, Автомобилнинг бошка тизимлари ва кисимлардан фойдаланиш ва уларга хизмат курсатиш масалаларидир. Диагностика ва Автомобиллар ва уларнинг техник хизмат курсатиш буйича ишларни утказиш учун ускуналарнинг</w:t>
      </w:r>
      <w:r w:rsidRPr="00640A02">
        <w:rPr>
          <w:rFonts w:ascii="BalticaUzbek" w:hAnsi="BalticaUzbek"/>
          <w:sz w:val="28"/>
          <w:lang w:val="uz-Cyrl-UZ"/>
        </w:rPr>
        <w:t xml:space="preserve"> </w:t>
      </w:r>
      <w:r w:rsidRPr="00640A02">
        <w:rPr>
          <w:rFonts w:ascii="BalticaUzbek" w:hAnsi="BalticaUzbek"/>
          <w:sz w:val="28"/>
        </w:rPr>
        <w:t xml:space="preserve">хисобини автоматлаштириш, хар хил мезонларни хисобга олиш билн Автомобиль таъмирининг ишончлилигини хисоблашни автоматлаштириш, Автомобилларни жойлаштириш, хизмат курсатиш , таъмирлаш, учун ускуналар, иншоатлар АЁКТнинг самарадорлигшини хисоблаш автоматлаштириш масалаларидир.Автомобил транспортида атроф мухити мухофаза килиш буйича тизимларнинг самарадорлигини хисоблашни </w:t>
      </w:r>
      <w:r w:rsidRPr="00640A02">
        <w:rPr>
          <w:rFonts w:ascii="BalticaUzbek" w:hAnsi="BalticaUzbek"/>
          <w:sz w:val="28"/>
        </w:rPr>
        <w:lastRenderedPageBreak/>
        <w:t>автоматлаштириш масалалари Автомобил транспортида фойдаланиш тизимлари Автомобилда ташишлар Автомобил транспорти харакатланувчи таркибидан фойдаланишнинг хисоб ва назорат масалалари бир неча марта кутарилган.</w:t>
      </w:r>
    </w:p>
    <w:p w:rsidR="00DF7A7C" w:rsidRPr="00640A02" w:rsidRDefault="00DF7A7C" w:rsidP="00DF7A7C">
      <w:pPr>
        <w:ind w:firstLine="720"/>
        <w:jc w:val="both"/>
        <w:rPr>
          <w:rFonts w:ascii="BalticaUzbek" w:hAnsi="BalticaUzbek"/>
          <w:sz w:val="28"/>
          <w:lang w:val="uz-Cyrl-UZ"/>
        </w:rPr>
      </w:pPr>
      <w:r w:rsidRPr="00640A02">
        <w:rPr>
          <w:rFonts w:ascii="BalticaUzbek" w:hAnsi="BalticaUzbek"/>
          <w:sz w:val="28"/>
          <w:lang w:val="uz-Cyrl-UZ"/>
        </w:rPr>
        <w:t>Бу сохада шахар транспорт алохида куриб чикилади ва табийки бу сохада хам узининг автоматлаштириб булинган ёки автоматлаштиришга мухтож узига хос масалалари бор. Бу шахар транспорти харакатланувчи таркиби хисобни автоматлаштириш, шахар транспорт йуллари ва тармокларини жойлаштирувнинг мувофиклигини автоматлаштириш, шахар транспорти воситаларидан техник фойдаланиш ва таъмирлаш, шахар транспорти электр ва энергетик хужалигидан фойдаланишнинг хисоб ва назорати, шахар транспортида ташишларнинг хисоби ва назоратини автоматлаштиришдир метропалитен алохида йирик автоматлаштирилган тизимдан иборатдир.</w:t>
      </w:r>
    </w:p>
    <w:p w:rsidR="00DF7A7C" w:rsidRPr="00640A02" w:rsidRDefault="00DF7A7C" w:rsidP="00DF7A7C">
      <w:pPr>
        <w:pStyle w:val="a3"/>
        <w:ind w:firstLine="720"/>
        <w:rPr>
          <w:rFonts w:ascii="BalticaUzbek" w:hAnsi="BalticaUzbek"/>
          <w:lang w:val="uz-Cyrl-UZ"/>
        </w:rPr>
      </w:pPr>
      <w:r w:rsidRPr="00640A02">
        <w:rPr>
          <w:rFonts w:ascii="BalticaUzbek" w:hAnsi="BalticaUzbek"/>
          <w:lang w:val="uz-Cyrl-UZ"/>
        </w:rPr>
        <w:t>Транспортнинг хар кандай тури алохида мавжуд була олмаслиги, балки транспортнинг хар хил турлари уртасида жуда булмаганда воситали алока мавжудлигини хисобга олган холда битта мамлакат бошкарувини ташкил килишнинг автоматлаштирилган тизимлари, транспортнинг хар хил турларининг узаро хамкорлигида техник воситаларни хисоблаш, транспорт тармоклари ишини ташкил килиш тизимлари мавжудлигини айтмасдан булмайди.</w:t>
      </w:r>
    </w:p>
    <w:p w:rsidR="00DF7A7C" w:rsidRPr="00640A02" w:rsidRDefault="00DF7A7C" w:rsidP="00DF7A7C">
      <w:pPr>
        <w:ind w:firstLine="720"/>
        <w:jc w:val="both"/>
        <w:rPr>
          <w:rFonts w:ascii="BalticaUzbek" w:hAnsi="BalticaUzbek"/>
          <w:sz w:val="28"/>
          <w:lang w:val="uz-Cyrl-UZ"/>
        </w:rPr>
      </w:pPr>
      <w:r w:rsidRPr="00640A02">
        <w:rPr>
          <w:rFonts w:ascii="BalticaUzbek" w:hAnsi="BalticaUzbek"/>
          <w:sz w:val="28"/>
          <w:lang w:val="uz-Cyrl-UZ"/>
        </w:rPr>
        <w:t>Алохида олинган мамлакатда контейнерли транспорт тизимининг БАТи, контейнерларнинг турлари, курилмалари ва стандартлаштиришнинг хисобининг автоматлаштирилган тизими, нантейнерларда ташишлар, катор ёткизилган тусинларда ташишлар, БАТ ини эслатиб утмай булмайди .</w:t>
      </w:r>
    </w:p>
    <w:p w:rsidR="00DF7A7C" w:rsidRPr="00640A02" w:rsidRDefault="00DF7A7C" w:rsidP="00DF7A7C">
      <w:pPr>
        <w:ind w:firstLine="720"/>
        <w:jc w:val="both"/>
        <w:rPr>
          <w:rFonts w:ascii="BalticaUzbek" w:hAnsi="BalticaUzbek"/>
          <w:sz w:val="28"/>
          <w:lang w:val="uz-Cyrl-UZ"/>
        </w:rPr>
      </w:pPr>
      <w:r w:rsidRPr="00640A02">
        <w:rPr>
          <w:rFonts w:ascii="BalticaUzbek" w:hAnsi="BalticaUzbek"/>
          <w:sz w:val="28"/>
          <w:lang w:val="uz-Cyrl-UZ"/>
        </w:rPr>
        <w:t>Бундан ташкари, транспорт чикишлар ва уровчи материаллари, транспортнинг бошка турларининг хисобини олиб борувчи тизимлар хакида хам эслаш зарур.</w:t>
      </w:r>
    </w:p>
    <w:p w:rsidR="00DF7A7C" w:rsidRPr="00640A02" w:rsidRDefault="00DF7A7C" w:rsidP="00DF7A7C">
      <w:pPr>
        <w:jc w:val="both"/>
        <w:rPr>
          <w:rFonts w:ascii="BalticaUzbek" w:hAnsi="BalticaUzbek"/>
          <w:b/>
          <w:sz w:val="28"/>
          <w:lang w:val="uz-Cyrl-UZ"/>
        </w:rPr>
      </w:pPr>
      <w:r w:rsidRPr="00640A02">
        <w:rPr>
          <w:rFonts w:ascii="BalticaUzbek" w:hAnsi="BalticaUzbek"/>
          <w:sz w:val="28"/>
          <w:lang w:val="uz-Cyrl-UZ"/>
        </w:rPr>
        <w:t xml:space="preserve">    </w:t>
      </w:r>
    </w:p>
    <w:p w:rsidR="00DF7A7C" w:rsidRPr="00640A02" w:rsidRDefault="00DF7A7C" w:rsidP="00DF7A7C">
      <w:pPr>
        <w:jc w:val="center"/>
        <w:rPr>
          <w:rFonts w:ascii="BalticaUzbek" w:hAnsi="BalticaUzbek"/>
          <w:b/>
          <w:sz w:val="28"/>
          <w:lang w:val="uz-Cyrl-UZ"/>
        </w:rPr>
      </w:pPr>
      <w:r w:rsidRPr="00640A02">
        <w:rPr>
          <w:rFonts w:ascii="BalticaUzbek" w:hAnsi="BalticaUzbek"/>
          <w:b/>
          <w:sz w:val="28"/>
          <w:lang w:val="uz-Cyrl-UZ"/>
        </w:rPr>
        <w:t>9.2. Авто Сервис дастури – Автомобилларга техник хизмат курсатиш шохобчаларида материаллар хисоби ишлар киймати калькуляциясининг автоматлаштирш тирилган тизимлардир.</w:t>
      </w:r>
    </w:p>
    <w:p w:rsidR="00DF7A7C" w:rsidRPr="00640A02" w:rsidRDefault="00DF7A7C" w:rsidP="00DF7A7C">
      <w:pPr>
        <w:ind w:firstLine="567"/>
        <w:jc w:val="both"/>
        <w:rPr>
          <w:rFonts w:ascii="BalticaUzbek" w:hAnsi="BalticaUzbek"/>
          <w:sz w:val="28"/>
          <w:szCs w:val="28"/>
          <w:lang w:val="uz-Cyrl-UZ"/>
        </w:rPr>
      </w:pPr>
      <w:r w:rsidRPr="00640A02">
        <w:rPr>
          <w:rFonts w:ascii="BalticaUzbek" w:hAnsi="BalticaUzbek"/>
          <w:sz w:val="28"/>
          <w:szCs w:val="28"/>
          <w:lang w:val="uz-Cyrl-UZ"/>
        </w:rPr>
        <w:t>Автосервис дастури автомобилларга техник хизмат курсатиш шохобчаларида материалларни хисобини олиб бориш ва ишлар кийматини калькуляциялашнинг автоматлаштирилган тизимдир.</w:t>
      </w:r>
    </w:p>
    <w:p w:rsidR="00DF7A7C" w:rsidRPr="00640A02" w:rsidRDefault="00DF7A7C" w:rsidP="00DF7A7C">
      <w:pPr>
        <w:ind w:firstLine="567"/>
        <w:jc w:val="both"/>
        <w:rPr>
          <w:rFonts w:ascii="BalticaUzbek" w:hAnsi="BalticaUzbek"/>
          <w:sz w:val="28"/>
          <w:szCs w:val="28"/>
          <w:lang w:val="uz-Cyrl-UZ"/>
        </w:rPr>
      </w:pPr>
      <w:r w:rsidRPr="00640A02">
        <w:rPr>
          <w:rFonts w:ascii="BalticaUzbek" w:hAnsi="BalticaUzbek"/>
          <w:sz w:val="28"/>
          <w:szCs w:val="28"/>
          <w:lang w:val="uz-Cyrl-UZ"/>
        </w:rPr>
        <w:t xml:space="preserve">Дастур таъмирлаш ва авто эхтиёт кисимларни сотиш буйича хизматларни оасмийлаштириш учун зарурий бирламчи хужжатларнинг бутун руйхатини тулик шакиллантиради, мижозлар Автомобилларнинг хисобини хар бир автомобилни тамирлаш тарихларини олиб боради. </w:t>
      </w:r>
    </w:p>
    <w:p w:rsidR="00DF7A7C" w:rsidRPr="00640A02" w:rsidRDefault="00DF7A7C" w:rsidP="00DF7A7C">
      <w:pPr>
        <w:ind w:firstLine="567"/>
        <w:jc w:val="both"/>
        <w:rPr>
          <w:rFonts w:ascii="BalticaUzbek" w:hAnsi="BalticaUzbek"/>
          <w:sz w:val="28"/>
          <w:szCs w:val="28"/>
        </w:rPr>
      </w:pPr>
      <w:r w:rsidRPr="00640A02">
        <w:rPr>
          <w:rFonts w:ascii="BalticaUzbek" w:hAnsi="BalticaUzbek"/>
          <w:sz w:val="28"/>
          <w:szCs w:val="28"/>
        </w:rPr>
        <w:lastRenderedPageBreak/>
        <w:t>Тизим автомобилларга техник хизмат курсатиш ва таъмирлаш буйича ишларни мехнат сигимига эга. Мамлакат автомобилларига хам,</w:t>
      </w:r>
      <w:r w:rsidRPr="00640A02">
        <w:rPr>
          <w:rFonts w:ascii="BalticaUzbek" w:hAnsi="BalticaUzbek"/>
          <w:sz w:val="28"/>
          <w:szCs w:val="28"/>
          <w:lang w:val="uz-Cyrl-UZ"/>
        </w:rPr>
        <w:t xml:space="preserve"> </w:t>
      </w:r>
      <w:r w:rsidRPr="00640A02">
        <w:rPr>
          <w:rFonts w:ascii="BalticaUzbek" w:hAnsi="BalticaUzbek"/>
          <w:sz w:val="28"/>
          <w:szCs w:val="28"/>
        </w:rPr>
        <w:t>карши ва  буш операциялари, таъмирлаш технологиялариахборотлар берилган, Хозирги ва</w:t>
      </w:r>
      <w:r>
        <w:rPr>
          <w:rFonts w:ascii="BalticaUzbek" w:hAnsi="BalticaUzbek"/>
          <w:sz w:val="28"/>
          <w:szCs w:val="28"/>
        </w:rPr>
        <w:t>қ</w:t>
      </w:r>
      <w:r w:rsidRPr="00640A02">
        <w:rPr>
          <w:rFonts w:ascii="BalticaUzbek" w:hAnsi="BalticaUzbek"/>
          <w:sz w:val="28"/>
          <w:szCs w:val="28"/>
        </w:rPr>
        <w:t>тда тизим 1991-2001 йилларда ишлаб чикилган куйидаги русумдаги Автомобиллар:</w:t>
      </w:r>
      <w:r w:rsidRPr="00640A02">
        <w:rPr>
          <w:rFonts w:ascii="BalticaUzbek" w:hAnsi="BalticaUzbek"/>
          <w:sz w:val="28"/>
          <w:szCs w:val="28"/>
          <w:lang w:val="uz-Cyrl-UZ"/>
        </w:rPr>
        <w:t>А</w:t>
      </w:r>
      <w:r w:rsidRPr="00640A02">
        <w:rPr>
          <w:rFonts w:ascii="BalticaUzbek" w:hAnsi="BalticaUzbek"/>
          <w:sz w:val="28"/>
          <w:szCs w:val="28"/>
        </w:rPr>
        <w:t xml:space="preserve">lfa </w:t>
      </w:r>
      <w:r w:rsidRPr="00640A02">
        <w:rPr>
          <w:rFonts w:ascii="BalticaUzbek" w:hAnsi="BalticaUzbek"/>
          <w:sz w:val="28"/>
          <w:szCs w:val="28"/>
          <w:lang w:val="en-US"/>
        </w:rPr>
        <w:t>R</w:t>
      </w:r>
      <w:r w:rsidRPr="00640A02">
        <w:rPr>
          <w:rFonts w:ascii="BalticaUzbek" w:hAnsi="BalticaUzbek"/>
          <w:sz w:val="28"/>
          <w:szCs w:val="28"/>
        </w:rPr>
        <w:t xml:space="preserve">omeo, </w:t>
      </w:r>
      <w:r w:rsidRPr="00640A02">
        <w:rPr>
          <w:rFonts w:ascii="BalticaUzbek" w:hAnsi="BalticaUzbek"/>
          <w:sz w:val="28"/>
          <w:szCs w:val="28"/>
          <w:lang w:val="en-US"/>
        </w:rPr>
        <w:t>A</w:t>
      </w:r>
      <w:r w:rsidRPr="00640A02">
        <w:rPr>
          <w:rFonts w:ascii="BalticaUzbek" w:hAnsi="BalticaUzbek"/>
          <w:sz w:val="28"/>
          <w:szCs w:val="28"/>
        </w:rPr>
        <w:t xml:space="preserve">udi, </w:t>
      </w:r>
      <w:r w:rsidRPr="00640A02">
        <w:rPr>
          <w:rFonts w:ascii="BalticaUzbek" w:hAnsi="BalticaUzbek"/>
          <w:sz w:val="28"/>
          <w:szCs w:val="28"/>
          <w:lang w:val="en-US"/>
        </w:rPr>
        <w:t>B</w:t>
      </w:r>
      <w:r w:rsidRPr="00640A02">
        <w:rPr>
          <w:rFonts w:ascii="BalticaUzbek" w:hAnsi="BalticaUzbek"/>
          <w:sz w:val="28"/>
          <w:szCs w:val="28"/>
        </w:rPr>
        <w:t>MW, Chrysler, Citr</w:t>
      </w:r>
      <w:r w:rsidRPr="00640A02">
        <w:rPr>
          <w:rFonts w:ascii="BalticaUzbek" w:hAnsi="BalticaUzbek"/>
          <w:sz w:val="28"/>
          <w:szCs w:val="28"/>
          <w:lang w:val="en-US"/>
        </w:rPr>
        <w:t>oen</w:t>
      </w:r>
      <w:r w:rsidRPr="00640A02">
        <w:rPr>
          <w:rFonts w:ascii="BalticaUzbek" w:hAnsi="BalticaUzbek"/>
          <w:sz w:val="28"/>
          <w:szCs w:val="28"/>
        </w:rPr>
        <w:t>, Daewoo, Daih</w:t>
      </w:r>
      <w:r w:rsidRPr="00640A02">
        <w:rPr>
          <w:rFonts w:ascii="BalticaUzbek" w:hAnsi="BalticaUzbek"/>
          <w:sz w:val="28"/>
          <w:szCs w:val="28"/>
          <w:lang w:val="en-US"/>
        </w:rPr>
        <w:t>a</w:t>
      </w:r>
      <w:r w:rsidRPr="00640A02">
        <w:rPr>
          <w:rFonts w:ascii="BalticaUzbek" w:hAnsi="BalticaUzbek"/>
          <w:sz w:val="28"/>
          <w:szCs w:val="28"/>
        </w:rPr>
        <w:t>tsu, Fiat, Ford, Hondo, Hy</w:t>
      </w:r>
      <w:r w:rsidRPr="00640A02">
        <w:rPr>
          <w:rFonts w:ascii="BalticaUzbek" w:hAnsi="BalticaUzbek"/>
          <w:sz w:val="28"/>
          <w:szCs w:val="28"/>
          <w:lang w:val="en-US"/>
        </w:rPr>
        <w:t>u</w:t>
      </w:r>
      <w:r w:rsidRPr="00640A02">
        <w:rPr>
          <w:rFonts w:ascii="BalticaUzbek" w:hAnsi="BalticaUzbek"/>
          <w:sz w:val="28"/>
          <w:szCs w:val="28"/>
        </w:rPr>
        <w:t>ndai, I</w:t>
      </w:r>
      <w:r w:rsidRPr="00640A02">
        <w:rPr>
          <w:rFonts w:ascii="BalticaUzbek" w:hAnsi="BalticaUzbek"/>
          <w:sz w:val="28"/>
          <w:szCs w:val="28"/>
          <w:lang w:val="en-US"/>
        </w:rPr>
        <w:t>s</w:t>
      </w:r>
      <w:r w:rsidRPr="00640A02">
        <w:rPr>
          <w:rFonts w:ascii="BalticaUzbek" w:hAnsi="BalticaUzbek"/>
          <w:sz w:val="28"/>
          <w:szCs w:val="28"/>
        </w:rPr>
        <w:t>uzu, Y</w:t>
      </w:r>
      <w:r w:rsidRPr="00640A02">
        <w:rPr>
          <w:rFonts w:ascii="BalticaUzbek" w:hAnsi="BalticaUzbek"/>
          <w:sz w:val="28"/>
          <w:szCs w:val="28"/>
          <w:lang w:val="en-US"/>
        </w:rPr>
        <w:t>a</w:t>
      </w:r>
      <w:r w:rsidRPr="00640A02">
        <w:rPr>
          <w:rFonts w:ascii="BalticaUzbek" w:hAnsi="BalticaUzbek"/>
          <w:sz w:val="28"/>
          <w:szCs w:val="28"/>
        </w:rPr>
        <w:t>guar, KIA, Land, Rover, LD</w:t>
      </w:r>
      <w:r w:rsidRPr="00640A02">
        <w:rPr>
          <w:rFonts w:ascii="BalticaUzbek" w:hAnsi="BalticaUzbek"/>
          <w:sz w:val="28"/>
          <w:szCs w:val="28"/>
          <w:lang w:val="en-US"/>
        </w:rPr>
        <w:t>V</w:t>
      </w:r>
      <w:r w:rsidRPr="00640A02">
        <w:rPr>
          <w:rFonts w:ascii="BalticaUzbek" w:hAnsi="BalticaUzbek"/>
          <w:sz w:val="28"/>
          <w:szCs w:val="28"/>
        </w:rPr>
        <w:t>, M</w:t>
      </w:r>
      <w:r w:rsidRPr="00640A02">
        <w:rPr>
          <w:rFonts w:ascii="BalticaUzbek" w:hAnsi="BalticaUzbek"/>
          <w:sz w:val="28"/>
          <w:szCs w:val="28"/>
          <w:lang w:val="en-US"/>
        </w:rPr>
        <w:t>az</w:t>
      </w:r>
      <w:r w:rsidRPr="00640A02">
        <w:rPr>
          <w:rFonts w:ascii="BalticaUzbek" w:hAnsi="BalticaUzbek"/>
          <w:sz w:val="28"/>
          <w:szCs w:val="28"/>
        </w:rPr>
        <w:t>d</w:t>
      </w:r>
      <w:r w:rsidRPr="00640A02">
        <w:rPr>
          <w:rFonts w:ascii="BalticaUzbek" w:hAnsi="BalticaUzbek"/>
          <w:sz w:val="28"/>
          <w:szCs w:val="28"/>
          <w:lang w:val="en-US"/>
        </w:rPr>
        <w:t>a</w:t>
      </w:r>
      <w:r w:rsidRPr="00640A02">
        <w:rPr>
          <w:rFonts w:ascii="BalticaUzbek" w:hAnsi="BalticaUzbek"/>
          <w:sz w:val="28"/>
          <w:szCs w:val="28"/>
        </w:rPr>
        <w:t>, Merced</w:t>
      </w:r>
      <w:r w:rsidRPr="00640A02">
        <w:rPr>
          <w:rFonts w:ascii="BalticaUzbek" w:hAnsi="BalticaUzbek"/>
          <w:sz w:val="28"/>
          <w:szCs w:val="28"/>
          <w:lang w:val="en-US"/>
        </w:rPr>
        <w:t>e</w:t>
      </w:r>
      <w:r w:rsidRPr="00640A02">
        <w:rPr>
          <w:rFonts w:ascii="BalticaUzbek" w:hAnsi="BalticaUzbek"/>
          <w:sz w:val="28"/>
          <w:szCs w:val="28"/>
        </w:rPr>
        <w:t xml:space="preserve">s Benz, Mitsubishi, Nissan, </w:t>
      </w:r>
      <w:r w:rsidRPr="00640A02">
        <w:rPr>
          <w:rFonts w:ascii="BalticaUzbek" w:hAnsi="BalticaUzbek"/>
          <w:sz w:val="28"/>
          <w:szCs w:val="28"/>
          <w:lang w:val="en-US"/>
        </w:rPr>
        <w:t>O</w:t>
      </w:r>
      <w:r w:rsidRPr="00640A02">
        <w:rPr>
          <w:rFonts w:ascii="BalticaUzbek" w:hAnsi="BalticaUzbek"/>
          <w:sz w:val="28"/>
          <w:szCs w:val="28"/>
        </w:rPr>
        <w:t>pel, Pe</w:t>
      </w:r>
      <w:r w:rsidRPr="00640A02">
        <w:rPr>
          <w:rFonts w:ascii="BalticaUzbek" w:hAnsi="BalticaUzbek"/>
          <w:sz w:val="28"/>
          <w:szCs w:val="28"/>
          <w:lang w:val="en-US"/>
        </w:rPr>
        <w:t>u</w:t>
      </w:r>
      <w:r w:rsidRPr="00640A02">
        <w:rPr>
          <w:rFonts w:ascii="BalticaUzbek" w:hAnsi="BalticaUzbek"/>
          <w:sz w:val="28"/>
          <w:szCs w:val="28"/>
        </w:rPr>
        <w:t>g</w:t>
      </w:r>
      <w:r w:rsidRPr="00640A02">
        <w:rPr>
          <w:rFonts w:ascii="BalticaUzbek" w:hAnsi="BalticaUzbek"/>
          <w:sz w:val="28"/>
          <w:szCs w:val="28"/>
          <w:lang w:val="en-US"/>
        </w:rPr>
        <w:t>e</w:t>
      </w:r>
      <w:r w:rsidRPr="00640A02">
        <w:rPr>
          <w:rFonts w:ascii="BalticaUzbek" w:hAnsi="BalticaUzbek"/>
          <w:sz w:val="28"/>
          <w:szCs w:val="28"/>
        </w:rPr>
        <w:t>o</w:t>
      </w:r>
      <w:r w:rsidRPr="00640A02">
        <w:rPr>
          <w:rFonts w:ascii="BalticaUzbek" w:hAnsi="BalticaUzbek"/>
          <w:sz w:val="28"/>
          <w:szCs w:val="28"/>
          <w:lang w:val="en-US"/>
        </w:rPr>
        <w:t>t</w:t>
      </w:r>
      <w:r w:rsidRPr="00640A02">
        <w:rPr>
          <w:rFonts w:ascii="BalticaUzbek" w:hAnsi="BalticaUzbek"/>
          <w:sz w:val="28"/>
          <w:szCs w:val="28"/>
        </w:rPr>
        <w:t>, Ren</w:t>
      </w:r>
      <w:r w:rsidRPr="00640A02">
        <w:rPr>
          <w:rFonts w:ascii="BalticaUzbek" w:hAnsi="BalticaUzbek"/>
          <w:sz w:val="28"/>
          <w:szCs w:val="28"/>
          <w:lang w:val="en-US"/>
        </w:rPr>
        <w:t>a</w:t>
      </w:r>
      <w:r w:rsidRPr="00640A02">
        <w:rPr>
          <w:rFonts w:ascii="BalticaUzbek" w:hAnsi="BalticaUzbek"/>
          <w:sz w:val="28"/>
          <w:szCs w:val="28"/>
        </w:rPr>
        <w:t>ult, Rover, S</w:t>
      </w:r>
      <w:r w:rsidRPr="00640A02">
        <w:rPr>
          <w:rFonts w:ascii="BalticaUzbek" w:hAnsi="BalticaUzbek"/>
          <w:sz w:val="28"/>
          <w:szCs w:val="28"/>
          <w:lang w:val="en-US"/>
        </w:rPr>
        <w:t>aab</w:t>
      </w:r>
      <w:r w:rsidRPr="00640A02">
        <w:rPr>
          <w:rFonts w:ascii="BalticaUzbek" w:hAnsi="BalticaUzbek"/>
          <w:sz w:val="28"/>
          <w:szCs w:val="28"/>
        </w:rPr>
        <w:t>, Seat, Sko</w:t>
      </w:r>
      <w:r w:rsidRPr="00640A02">
        <w:rPr>
          <w:rFonts w:ascii="BalticaUzbek" w:hAnsi="BalticaUzbek"/>
          <w:sz w:val="28"/>
          <w:szCs w:val="28"/>
          <w:lang w:val="en-US"/>
        </w:rPr>
        <w:t>da</w:t>
      </w:r>
      <w:r w:rsidRPr="00640A02">
        <w:rPr>
          <w:rFonts w:ascii="BalticaUzbek" w:hAnsi="BalticaUzbek"/>
          <w:sz w:val="28"/>
          <w:szCs w:val="28"/>
        </w:rPr>
        <w:t>, Ssand, Yong, Subaru, Suzuki, Toyota, Wolkswagen, Volvo, хамда ва ГАЗ (шу жумладан ГАЗель) ни таъмирлаш буйича вакт меъёрини уз ичига олади.</w:t>
      </w:r>
    </w:p>
    <w:p w:rsidR="00DF7A7C" w:rsidRPr="00640A02" w:rsidRDefault="00DF7A7C" w:rsidP="00DF7A7C">
      <w:pPr>
        <w:rPr>
          <w:rFonts w:ascii="BalticaUzbek" w:hAnsi="BalticaUzbek"/>
          <w:sz w:val="28"/>
          <w:szCs w:val="28"/>
        </w:rPr>
      </w:pPr>
      <w:r w:rsidRPr="00640A02">
        <w:rPr>
          <w:rFonts w:ascii="BalticaUzbek" w:hAnsi="BalticaUzbek"/>
          <w:sz w:val="28"/>
          <w:szCs w:val="28"/>
        </w:rPr>
        <w:t>Тизимни имкониятлари: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Мижоз Сервис тармокли платформа (inter base).</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Канча керак булган куп корхоналар (савдо килувчи корхоналар).</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Тулик мультивалюталик хар кандай валютада кириш нархларини белгилаш имконияти, жадваллар ва диаграммалар (бир ва</w:t>
      </w:r>
      <w:r>
        <w:rPr>
          <w:rFonts w:ascii="BalticaUzbek" w:hAnsi="BalticaUzbek"/>
          <w:sz w:val="28"/>
          <w:szCs w:val="28"/>
        </w:rPr>
        <w:t>қ</w:t>
      </w:r>
      <w:r w:rsidRPr="00640A02">
        <w:rPr>
          <w:rFonts w:ascii="BalticaUzbek" w:hAnsi="BalticaUzbek"/>
          <w:sz w:val="28"/>
          <w:szCs w:val="28"/>
        </w:rPr>
        <w:t>тда бешта графикача) куринишидаги валюта курси (хамда кросс- курслар) нинг статистикаси. Тизимда  бирданига бир катор малумотномаларни олиб бориш кузда тутилган.</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Автомобиллар буйича таварни кулланишини белгилаш имкониятига эга омбор учун автомобиллар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Сервис буйича автомобиллар буйича маълумотнома. автомобиллар буйича ахборотларни кушиш ва тахрир килиш имкониятига эга экани 1000 якин модуллар ва модуфикациялар.</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Меъёр соатлар – меъёрлаштирилган ишлар буйича маълумотнома шаксиз бозорларни яратиш ва мавжудларини тахрир килиш имкониятига эга 2000 мингдан ортикрок нормативлар.</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Автомобил русумига булишга эга кузов ва буйатиш ишлари меёчер – соатлар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Умумий ишлар автомобилларнинг аник русмлари ёки моделларига боглик булмаган ишлар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Ишлар кийматини тахлил килиш ва бюртмалар хужжатларини расмийлаштиришда маълумотлардан фойдаланиш имкониятига эга  ишлар мажмуалари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Хар бир мижоз учун автомобилларнинг чекланмаган сонини белгилаш  имкониятига эга мижозлар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Етказиб берувчилар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Ходимлар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Ишларнинг ижарачилари буйича маълумотнома. Чекланмаган микдордаги бригадалар ва якка ижрочиларни шакллантириш.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lastRenderedPageBreak/>
        <w:t>Товарларнинг классификатори. Навли руйхатини шакиллантиришни кулай тизими.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Корхоналар буйича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Валюталар буйича маълумотнома. Вальюталар курслариннг чекланмаган микдрини кузатиш ва тахлил килиш имкониятига эга валюталарнинг чекланмаган микдори.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Меъёр- соати киймати буйича маълуматнома хар кандай валютада меъёр-соат кийматини белгилаш имкониятига эга чекланмаган микдор.</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Улчов бирликлари буйича улар уртасидаги муносабатларни  белгилаш имкониятига эга маълумотнома.</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 xml:space="preserve">Умумий маълумотлар (материаллар, идишлар, уров материаллар, тулов турлари, саклаш жойлари, буллинмалар, ловозимлар, ахборот мактаблари, таъмирлаш турлари, ишлаб чикариш фирмалари, етказиб бериш усуллари, ранглар, меъёрий хужжатлар ва бошкалар). </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Туризмда Омбор модули мавжуд, у операцияларнинг куйидаги турларини амалга оширишга имкон беради.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Тегишли хужжатларни расмийлаштириш имконияти билан таварларни келиши ва сотилиши.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Черновик хужжатлар буйича товарларни резервлаштириш.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Хужжатларни навларига ажратиш ва фильтелашнинг хар хил турлари.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Моддий колдиклар (омбор холати) нинг бир сониягача аниклик билан хар кандай сана ва ва</w:t>
      </w:r>
      <w:r>
        <w:rPr>
          <w:rFonts w:ascii="BalticaUzbek" w:hAnsi="BalticaUzbek"/>
          <w:sz w:val="28"/>
          <w:szCs w:val="28"/>
        </w:rPr>
        <w:t>қ</w:t>
      </w:r>
      <w:r w:rsidRPr="00640A02">
        <w:rPr>
          <w:rFonts w:ascii="BalticaUzbek" w:hAnsi="BalticaUzbek"/>
          <w:sz w:val="28"/>
          <w:szCs w:val="28"/>
        </w:rPr>
        <w:t>тдаги кайдномасини шакиллантириш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Счет ассосида тулаш учун харажат юк хатини автоматик шакиллантириш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Сакланишни аник жойлари буйича омбор холатини куриб чикиш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Товар (саклаш жойлари, корхоналар буйича таксимлаш; хужжатлар буйича юришлар) буйича батафсил ахборот олиш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Омбор буйича куйилувчиаломатлар (*ва ?) дан фойдаланиш билан тез кидириш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Ушбу дастурдаги кейинги модуль ишлар киймати калькуляциясини тузишни амалга оширишга имкон беради.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Арик автомобиль буйича Европа меъёрлари, хамда шахсий меъёрий бозорлардан фойдаланиш билан буюртма – Наряд хужжатини тулдириш.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Ишларни кийматини кейинчалик улардан хам тахлилни узида ва хам буюртма-нарядни расмийлаштиришда фойдаланиш билан ишлар мажмуасини шакиллантириш имконияти билан тахлил килиш.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lastRenderedPageBreak/>
        <w:t>Шахсий норматив бозорларни чекланмаган микдорда яратиш ва олиб бориш.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АМТСни ташкаридан куриб чикиш билан кабул килиш топшириш далолатномасини шакиллантириш.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АМТСни ташкаридан куриб чикиш билан автомобилни таъмирлашга буюртмасини шакиллантириш.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Бажарилган ишларга далолатнома шакиллантириш.</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Хал буюртма наряддаги хар бир иш учун алохида ва хам бораси учун марттали</w:t>
      </w:r>
      <w:r>
        <w:rPr>
          <w:rFonts w:ascii="BalticaUzbek" w:hAnsi="BalticaUzbek"/>
          <w:sz w:val="28"/>
          <w:szCs w:val="28"/>
        </w:rPr>
        <w:t>қ</w:t>
      </w:r>
      <w:r w:rsidRPr="00640A02">
        <w:rPr>
          <w:rFonts w:ascii="BalticaUzbek" w:hAnsi="BalticaUzbek"/>
          <w:sz w:val="28"/>
          <w:szCs w:val="28"/>
        </w:rPr>
        <w:t xml:space="preserve"> мураккаблик коэффиценти, киймати, меъёр-соати, ижрочини белгилаш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Буюртма- нарядга бирга бажарилувчи ишларни тизимнинг норматив базасидан фойдаланмасдан киритиш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Буюртма –наряд бирга ишлатилувчи товарларни (корхона омборидан фойдаланмасдан) киритиш имконияти.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Бирга тузиладиган хужжатлар руйхатини шакллантириш ва олиб бориш ушбу тизимнинг яна бир вазифаси булади.</w:t>
      </w:r>
    </w:p>
    <w:p w:rsidR="00DF7A7C" w:rsidRPr="00640A02" w:rsidRDefault="00DF7A7C" w:rsidP="00DF7A7C">
      <w:pPr>
        <w:numPr>
          <w:ilvl w:val="0"/>
          <w:numId w:val="3"/>
        </w:numPr>
        <w:jc w:val="both"/>
        <w:rPr>
          <w:rFonts w:ascii="BalticaUzbek" w:hAnsi="BalticaUzbek"/>
          <w:sz w:val="28"/>
          <w:szCs w:val="28"/>
        </w:rPr>
      </w:pPr>
      <w:r w:rsidRPr="00640A02">
        <w:rPr>
          <w:rFonts w:ascii="BalticaUzbek" w:hAnsi="BalticaUzbek"/>
          <w:sz w:val="28"/>
          <w:szCs w:val="28"/>
        </w:rPr>
        <w:t>Бирга тузилувчи хужжатлар хам мустакил ва хам кандайдир бошка хужжатлар билан боглик булишлари мумкин. Масалан, буюртма-наряд хужжатини шакллантиришда у билан боглик хужжатлар кирим касса ордери, счет - фактура, хак тулашга счет ва ҳк. шакиллантириш мумкин.</w:t>
      </w:r>
    </w:p>
    <w:p w:rsidR="00DF7A7C" w:rsidRPr="00640A02" w:rsidRDefault="00DF7A7C" w:rsidP="00DF7A7C">
      <w:pPr>
        <w:jc w:val="both"/>
        <w:rPr>
          <w:rFonts w:ascii="BalticaUzbek" w:hAnsi="BalticaUzbek"/>
          <w:sz w:val="28"/>
          <w:szCs w:val="28"/>
        </w:rPr>
      </w:pPr>
      <w:r w:rsidRPr="00640A02">
        <w:rPr>
          <w:rFonts w:ascii="BalticaUzbek" w:hAnsi="BalticaUzbek"/>
          <w:sz w:val="28"/>
          <w:szCs w:val="28"/>
        </w:rPr>
        <w:t>Хар кандай автоматлаштирилаган тизим корхона ёки ташкилот ходимларнинг хар бир категорияси ишида керак булиши мумкин хисоботларнинг барча турларини кургазмали тасвирлашга каратилган.</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Омбор.</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кирим юк хатларининг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чиким юкхатларининг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хак тулашга счетларнинг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Саклашнинг хар кандай жойи ва бир сониягача аниклик билан хар кандай сана ва вакт учун колдикларнинг кайдномаси.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кирим буйича хисобот.</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сотиш буйича хисобот.</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харакалланиш буйича хисобои.</w:t>
      </w:r>
    </w:p>
    <w:p w:rsidR="00DF7A7C" w:rsidRPr="00640A02" w:rsidRDefault="00DF7A7C" w:rsidP="00DF7A7C">
      <w:pPr>
        <w:ind w:left="360"/>
        <w:jc w:val="both"/>
        <w:rPr>
          <w:rFonts w:ascii="BalticaUzbek" w:hAnsi="BalticaUzbek"/>
          <w:sz w:val="28"/>
          <w:szCs w:val="28"/>
        </w:rPr>
      </w:pP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Сервис.</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lastRenderedPageBreak/>
        <w:t>Хар кандай давр ва хар кандай корхона учун бажарилган ишлар  буйича хисобот.</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корхона учун бажарилган ишлар буйича ишлар.</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Хар кандай давр ва хар кандай кохона  учун ишларнинг ижрочилари буйича хисоботи.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Сервис хизматини курсатиш буйича хисобот.</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Бирга ишлатилувчи материаллар буйича хисоот.</w:t>
      </w:r>
    </w:p>
    <w:p w:rsidR="00DF7A7C" w:rsidRPr="00640A02" w:rsidRDefault="00DF7A7C" w:rsidP="00DF7A7C">
      <w:pPr>
        <w:ind w:left="360"/>
        <w:jc w:val="both"/>
        <w:rPr>
          <w:rFonts w:ascii="BalticaUzbek" w:hAnsi="BalticaUzbek"/>
          <w:sz w:val="28"/>
          <w:szCs w:val="28"/>
        </w:rPr>
      </w:pP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Тахлилнома.</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Хак тулашнинг турлари буйича хисобот.</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Ахборот манбалари буйича хисоот.</w:t>
      </w:r>
    </w:p>
    <w:p w:rsidR="00DF7A7C" w:rsidRPr="00640A02" w:rsidRDefault="00DF7A7C" w:rsidP="00DF7A7C">
      <w:pPr>
        <w:ind w:left="360"/>
        <w:jc w:val="both"/>
        <w:rPr>
          <w:rFonts w:ascii="BalticaUzbek" w:hAnsi="BalticaUzbek"/>
          <w:sz w:val="28"/>
          <w:szCs w:val="28"/>
        </w:rPr>
      </w:pP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 xml:space="preserve"> Хужжатлар.</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Тулов буфртмаларининг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Кирим касса ордерларининг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Чиким касса ордерларининг  реестри.</w:t>
      </w:r>
    </w:p>
    <w:p w:rsidR="00DF7A7C" w:rsidRPr="00640A02" w:rsidRDefault="00DF7A7C" w:rsidP="00DF7A7C">
      <w:pPr>
        <w:numPr>
          <w:ilvl w:val="0"/>
          <w:numId w:val="4"/>
        </w:numPr>
        <w:jc w:val="both"/>
        <w:rPr>
          <w:rFonts w:ascii="BalticaUzbek" w:hAnsi="BalticaUzbek"/>
          <w:sz w:val="28"/>
          <w:szCs w:val="28"/>
        </w:rPr>
      </w:pPr>
      <w:r w:rsidRPr="00640A02">
        <w:rPr>
          <w:rFonts w:ascii="BalticaUzbek" w:hAnsi="BalticaUzbek"/>
          <w:sz w:val="28"/>
          <w:szCs w:val="28"/>
        </w:rPr>
        <w:t>Счет- фактурларининг реестри.</w:t>
      </w:r>
    </w:p>
    <w:p w:rsidR="00DF7A7C" w:rsidRPr="00640A02" w:rsidRDefault="00DF7A7C" w:rsidP="00DF7A7C">
      <w:pPr>
        <w:pStyle w:val="a5"/>
        <w:numPr>
          <w:ilvl w:val="0"/>
          <w:numId w:val="4"/>
        </w:numPr>
        <w:rPr>
          <w:rFonts w:ascii="BalticaUzbek" w:hAnsi="BalticaUzbek"/>
        </w:rPr>
      </w:pPr>
      <w:r w:rsidRPr="00640A02">
        <w:rPr>
          <w:rFonts w:ascii="BalticaUzbek" w:hAnsi="BalticaUzbek"/>
        </w:rPr>
        <w:t>Хисоботларнинг курилган дизайнери хисобот шаклини сизнинг заруриятингиз остида модефикациялашга имкон беради.</w:t>
      </w:r>
    </w:p>
    <w:p w:rsidR="00DF7A7C" w:rsidRPr="00640A02" w:rsidRDefault="00DF7A7C" w:rsidP="00DF7A7C">
      <w:pPr>
        <w:numPr>
          <w:ilvl w:val="0"/>
          <w:numId w:val="4"/>
        </w:numPr>
        <w:jc w:val="both"/>
        <w:rPr>
          <w:rFonts w:ascii="BalticaUzbek" w:hAnsi="BalticaUzbek"/>
          <w:sz w:val="28"/>
        </w:rPr>
      </w:pPr>
      <w:r w:rsidRPr="00640A02">
        <w:rPr>
          <w:rFonts w:ascii="BalticaUzbek" w:hAnsi="BalticaUzbek"/>
          <w:sz w:val="28"/>
        </w:rPr>
        <w:t>хисоботларни  шакиллантириш лараметларини созлашнинг кенг имкониятлари хар бир хисоботнинг 100 гача ва ундан ортик иодификацияларни олишга имкор беради.</w:t>
      </w:r>
    </w:p>
    <w:p w:rsidR="00DF7A7C" w:rsidRPr="00640A02" w:rsidRDefault="00DF7A7C" w:rsidP="00DF7A7C">
      <w:pPr>
        <w:numPr>
          <w:ilvl w:val="0"/>
          <w:numId w:val="4"/>
        </w:numPr>
        <w:jc w:val="both"/>
        <w:rPr>
          <w:rFonts w:ascii="BalticaUzbek" w:hAnsi="BalticaUzbek"/>
          <w:sz w:val="28"/>
        </w:rPr>
      </w:pPr>
      <w:r w:rsidRPr="00640A02">
        <w:rPr>
          <w:rFonts w:ascii="BalticaUzbek" w:hAnsi="BalticaUzbek"/>
          <w:sz w:val="28"/>
        </w:rPr>
        <w:t xml:space="preserve">хар хил фарматлар </w:t>
      </w:r>
      <w:r w:rsidRPr="00640A02">
        <w:rPr>
          <w:rFonts w:ascii="BalticaUzbek" w:hAnsi="BalticaUzbek"/>
          <w:sz w:val="28"/>
          <w:lang w:val="en-US"/>
        </w:rPr>
        <w:t>CVS</w:t>
      </w:r>
      <w:r w:rsidRPr="00640A02">
        <w:rPr>
          <w:rFonts w:ascii="BalticaUzbek" w:hAnsi="BalticaUzbek"/>
          <w:sz w:val="28"/>
        </w:rPr>
        <w:t xml:space="preserve"> (</w:t>
      </w:r>
      <w:r w:rsidRPr="00640A02">
        <w:rPr>
          <w:rFonts w:ascii="BalticaUzbek" w:hAnsi="BalticaUzbek"/>
          <w:sz w:val="28"/>
          <w:lang w:val="en-US"/>
        </w:rPr>
        <w:t>MS</w:t>
      </w:r>
      <w:r w:rsidRPr="00640A02">
        <w:rPr>
          <w:rFonts w:ascii="BalticaUzbek" w:hAnsi="BalticaUzbek"/>
          <w:sz w:val="28"/>
        </w:rPr>
        <w:t xml:space="preserve"> Е</w:t>
      </w:r>
      <w:r w:rsidRPr="00640A02">
        <w:rPr>
          <w:rFonts w:ascii="BalticaUzbek" w:hAnsi="BalticaUzbek"/>
          <w:sz w:val="28"/>
          <w:lang w:val="en-US"/>
        </w:rPr>
        <w:t>xcel</w:t>
      </w:r>
      <w:r w:rsidRPr="00640A02">
        <w:rPr>
          <w:rFonts w:ascii="BalticaUzbek" w:hAnsi="BalticaUzbek"/>
          <w:sz w:val="28"/>
        </w:rPr>
        <w:t xml:space="preserve">), </w:t>
      </w:r>
      <w:r w:rsidRPr="00640A02">
        <w:rPr>
          <w:rFonts w:ascii="BalticaUzbek" w:hAnsi="BalticaUzbek"/>
          <w:sz w:val="28"/>
          <w:lang w:val="en-US"/>
        </w:rPr>
        <w:t>RTF</w:t>
      </w:r>
      <w:r w:rsidRPr="00640A02">
        <w:rPr>
          <w:rFonts w:ascii="BalticaUzbek" w:hAnsi="BalticaUzbek"/>
          <w:sz w:val="28"/>
        </w:rPr>
        <w:t xml:space="preserve"> (</w:t>
      </w:r>
      <w:r w:rsidRPr="00640A02">
        <w:rPr>
          <w:rFonts w:ascii="BalticaUzbek" w:hAnsi="BalticaUzbek"/>
          <w:sz w:val="28"/>
          <w:lang w:val="en-US"/>
        </w:rPr>
        <w:t>MS</w:t>
      </w:r>
      <w:r w:rsidRPr="00640A02">
        <w:rPr>
          <w:rFonts w:ascii="BalticaUzbek" w:hAnsi="BalticaUzbek"/>
          <w:sz w:val="28"/>
        </w:rPr>
        <w:t xml:space="preserve"> </w:t>
      </w:r>
      <w:r w:rsidRPr="00640A02">
        <w:rPr>
          <w:rFonts w:ascii="BalticaUzbek" w:hAnsi="BalticaUzbek"/>
          <w:sz w:val="28"/>
          <w:lang w:val="en-US"/>
        </w:rPr>
        <w:t>WORD</w:t>
      </w:r>
      <w:r w:rsidRPr="00640A02">
        <w:rPr>
          <w:rFonts w:ascii="BalticaUzbek" w:hAnsi="BalticaUzbek"/>
          <w:sz w:val="28"/>
        </w:rPr>
        <w:t xml:space="preserve">) матни файл, </w:t>
      </w:r>
      <w:r w:rsidRPr="00640A02">
        <w:rPr>
          <w:rFonts w:ascii="BalticaUzbek" w:hAnsi="BalticaUzbek"/>
          <w:sz w:val="28"/>
          <w:lang w:val="en-US"/>
        </w:rPr>
        <w:t>HTML</w:t>
      </w:r>
      <w:r w:rsidRPr="00640A02">
        <w:rPr>
          <w:rFonts w:ascii="BalticaUzbek" w:hAnsi="BalticaUzbek"/>
          <w:sz w:val="28"/>
        </w:rPr>
        <w:t xml:space="preserve"> (</w:t>
      </w:r>
      <w:r w:rsidRPr="00640A02">
        <w:rPr>
          <w:rFonts w:ascii="BalticaUzbek" w:hAnsi="BalticaUzbek"/>
          <w:sz w:val="28"/>
          <w:lang w:val="en-US"/>
        </w:rPr>
        <w:t>internet</w:t>
      </w:r>
      <w:r w:rsidRPr="00640A02">
        <w:rPr>
          <w:rFonts w:ascii="BalticaUzbek" w:hAnsi="BalticaUzbek"/>
          <w:sz w:val="28"/>
        </w:rPr>
        <w:t>)да шакилланган хисоботларни экспорт килиш имконияти.</w:t>
      </w:r>
    </w:p>
    <w:p w:rsidR="00DF7A7C" w:rsidRPr="00640A02" w:rsidRDefault="00DF7A7C" w:rsidP="00DF7A7C">
      <w:pPr>
        <w:ind w:left="284" w:firstLine="283"/>
        <w:jc w:val="both"/>
        <w:rPr>
          <w:rFonts w:ascii="BalticaUzbek" w:hAnsi="BalticaUzbek"/>
          <w:sz w:val="28"/>
        </w:rPr>
      </w:pPr>
      <w:r>
        <w:rPr>
          <w:rFonts w:ascii="BalticaUzbek" w:hAnsi="BalticaUzbek"/>
          <w:noProof/>
          <w:sz w:val="28"/>
          <w:lang w:val="en-US" w:eastAsia="en-US"/>
        </w:rPr>
        <w:drawing>
          <wp:inline distT="0" distB="0" distL="0" distR="0">
            <wp:extent cx="4460875" cy="1358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t="14517" b="33218"/>
                    <a:stretch>
                      <a:fillRect/>
                    </a:stretch>
                  </pic:blipFill>
                  <pic:spPr bwMode="auto">
                    <a:xfrm>
                      <a:off x="0" y="0"/>
                      <a:ext cx="4460875" cy="1358900"/>
                    </a:xfrm>
                    <a:prstGeom prst="rect">
                      <a:avLst/>
                    </a:prstGeom>
                    <a:noFill/>
                    <a:ln>
                      <a:noFill/>
                    </a:ln>
                  </pic:spPr>
                </pic:pic>
              </a:graphicData>
            </a:graphic>
          </wp:inline>
        </w:drawing>
      </w:r>
    </w:p>
    <w:p w:rsidR="00DF7A7C" w:rsidRPr="00640A02" w:rsidRDefault="00DF7A7C" w:rsidP="00DF7A7C">
      <w:pPr>
        <w:numPr>
          <w:ilvl w:val="0"/>
          <w:numId w:val="2"/>
        </w:numPr>
        <w:ind w:left="426"/>
        <w:jc w:val="both"/>
        <w:rPr>
          <w:rFonts w:ascii="BalticaUzbek" w:hAnsi="BalticaUzbek"/>
          <w:sz w:val="28"/>
        </w:rPr>
      </w:pPr>
      <w:r w:rsidRPr="00640A02">
        <w:rPr>
          <w:rFonts w:ascii="BalticaUzbek" w:hAnsi="BalticaUzbek"/>
          <w:sz w:val="28"/>
        </w:rPr>
        <w:t>Бошка дастурлар билан алока.</w:t>
      </w:r>
    </w:p>
    <w:p w:rsidR="00DF7A7C" w:rsidRPr="00640A02" w:rsidRDefault="00DF7A7C" w:rsidP="00DF7A7C">
      <w:pPr>
        <w:numPr>
          <w:ilvl w:val="0"/>
          <w:numId w:val="2"/>
        </w:numPr>
        <w:tabs>
          <w:tab w:val="clear" w:pos="360"/>
        </w:tabs>
        <w:ind w:left="709"/>
        <w:jc w:val="both"/>
        <w:rPr>
          <w:rFonts w:ascii="BalticaUzbek" w:hAnsi="BalticaUzbek"/>
          <w:sz w:val="28"/>
        </w:rPr>
      </w:pPr>
      <w:r w:rsidRPr="00640A02">
        <w:rPr>
          <w:rFonts w:ascii="BalticaUzbek" w:hAnsi="BalticaUzbek"/>
          <w:sz w:val="28"/>
        </w:rPr>
        <w:t xml:space="preserve">Таварлар классификаторига ташки файллар (* </w:t>
      </w:r>
      <w:r w:rsidRPr="00640A02">
        <w:rPr>
          <w:rFonts w:ascii="BalticaUzbek" w:hAnsi="BalticaUzbek"/>
          <w:sz w:val="28"/>
          <w:lang w:val="en-US"/>
        </w:rPr>
        <w:t>txt</w:t>
      </w:r>
      <w:r w:rsidRPr="00640A02">
        <w:rPr>
          <w:rFonts w:ascii="BalticaUzbek" w:hAnsi="BalticaUzbek"/>
          <w:sz w:val="28"/>
        </w:rPr>
        <w:t xml:space="preserve"> * </w:t>
      </w:r>
      <w:r w:rsidRPr="00640A02">
        <w:rPr>
          <w:rFonts w:ascii="BalticaUzbek" w:hAnsi="BalticaUzbek"/>
          <w:sz w:val="28"/>
          <w:lang w:val="en-US"/>
        </w:rPr>
        <w:t>dbt</w:t>
      </w:r>
      <w:r w:rsidRPr="00640A02">
        <w:rPr>
          <w:rFonts w:ascii="BalticaUzbek" w:hAnsi="BalticaUzbek"/>
          <w:sz w:val="28"/>
        </w:rPr>
        <w:t xml:space="preserve"> *  </w:t>
      </w:r>
      <w:r w:rsidRPr="00640A02">
        <w:rPr>
          <w:rFonts w:ascii="BalticaUzbek" w:hAnsi="BalticaUzbek"/>
          <w:sz w:val="28"/>
          <w:lang w:val="en-US"/>
        </w:rPr>
        <w:t>db</w:t>
      </w:r>
      <w:r w:rsidRPr="00640A02">
        <w:rPr>
          <w:rFonts w:ascii="BalticaUzbek" w:hAnsi="BalticaUzbek"/>
          <w:sz w:val="28"/>
        </w:rPr>
        <w:t xml:space="preserve"> ) дан навларини импорт килиш.</w:t>
      </w:r>
    </w:p>
    <w:p w:rsidR="00DF7A7C" w:rsidRPr="00640A02" w:rsidRDefault="00DF7A7C" w:rsidP="00DF7A7C">
      <w:pPr>
        <w:numPr>
          <w:ilvl w:val="0"/>
          <w:numId w:val="2"/>
        </w:numPr>
        <w:tabs>
          <w:tab w:val="clear" w:pos="360"/>
        </w:tabs>
        <w:ind w:left="709"/>
        <w:jc w:val="both"/>
        <w:rPr>
          <w:rFonts w:ascii="BalticaUzbek" w:hAnsi="BalticaUzbek"/>
          <w:sz w:val="28"/>
        </w:rPr>
      </w:pPr>
      <w:r w:rsidRPr="00640A02">
        <w:rPr>
          <w:rFonts w:ascii="BalticaUzbek" w:hAnsi="BalticaUzbek"/>
          <w:sz w:val="28"/>
        </w:rPr>
        <w:t>Авто Каталог дастури билан якиндан интеграциялашув керакли тасвирга автоматик пазициялашиш билан зарур эхтиёт кисимларни топишга имкон беради.</w:t>
      </w:r>
    </w:p>
    <w:p w:rsidR="00DF7A7C" w:rsidRPr="00640A02" w:rsidRDefault="00DF7A7C" w:rsidP="00DF7A7C">
      <w:pPr>
        <w:jc w:val="both"/>
        <w:rPr>
          <w:rFonts w:ascii="BalticaUzbek" w:hAnsi="BalticaUzbek"/>
          <w:sz w:val="28"/>
        </w:rPr>
      </w:pPr>
      <w:r w:rsidRPr="00640A02">
        <w:rPr>
          <w:rFonts w:ascii="BalticaUzbek" w:hAnsi="BalticaUzbek"/>
          <w:sz w:val="28"/>
        </w:rPr>
        <w:lastRenderedPageBreak/>
        <w:t>Хар кандай автоматлаштирилган тизим техник ва дастурий ресурсларнинг белгиланган мажмуасига мухтождир.Ушбу дастур  куйидаги талабалар ва тавсияларни каноатлантириш керак:</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lang w:val="en-US"/>
        </w:rPr>
        <w:t>Windjws</w:t>
      </w:r>
      <w:r w:rsidRPr="00640A02">
        <w:rPr>
          <w:rFonts w:ascii="BalticaUzbek" w:hAnsi="BalticaUzbek"/>
          <w:sz w:val="28"/>
        </w:rPr>
        <w:t xml:space="preserve"> 98,</w:t>
      </w:r>
      <w:r w:rsidRPr="00640A02">
        <w:rPr>
          <w:rFonts w:ascii="BalticaUzbek" w:hAnsi="BalticaUzbek"/>
          <w:sz w:val="28"/>
          <w:lang w:val="uz-Latn-UZ"/>
        </w:rPr>
        <w:t>ME?</w:t>
      </w:r>
      <w:r w:rsidRPr="00640A02">
        <w:rPr>
          <w:rFonts w:ascii="BalticaUzbek" w:hAnsi="BalticaUzbek"/>
          <w:sz w:val="28"/>
        </w:rPr>
        <w:t xml:space="preserve"> </w:t>
      </w:r>
      <w:r w:rsidRPr="00640A02">
        <w:rPr>
          <w:rFonts w:ascii="BalticaUzbek" w:hAnsi="BalticaUzbek"/>
          <w:sz w:val="28"/>
          <w:lang w:val="en-US"/>
        </w:rPr>
        <w:t>NT</w:t>
      </w:r>
      <w:r w:rsidRPr="00640A02">
        <w:rPr>
          <w:rFonts w:ascii="BalticaUzbek" w:hAnsi="BalticaUzbek"/>
          <w:sz w:val="28"/>
        </w:rPr>
        <w:t xml:space="preserve"> 2000,</w:t>
      </w:r>
      <w:r w:rsidRPr="00640A02">
        <w:rPr>
          <w:rFonts w:ascii="BalticaUzbek" w:hAnsi="BalticaUzbek"/>
          <w:sz w:val="28"/>
          <w:lang w:val="uz-Latn-UZ"/>
        </w:rPr>
        <w:t>XP</w:t>
      </w:r>
      <w:r w:rsidRPr="00640A02">
        <w:rPr>
          <w:rFonts w:ascii="BalticaUzbek" w:hAnsi="BalticaUzbek"/>
          <w:sz w:val="28"/>
        </w:rPr>
        <w:t xml:space="preserve"> операцион тизими.</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rPr>
        <w:t xml:space="preserve">Процессор </w:t>
      </w:r>
      <w:r w:rsidRPr="00640A02">
        <w:rPr>
          <w:rFonts w:ascii="BalticaUzbek" w:hAnsi="BalticaUzbek"/>
          <w:sz w:val="28"/>
          <w:lang w:val="en-US"/>
        </w:rPr>
        <w:t>Intel</w:t>
      </w:r>
      <w:r w:rsidRPr="00640A02">
        <w:rPr>
          <w:rFonts w:ascii="BalticaUzbek" w:hAnsi="BalticaUzbek"/>
          <w:sz w:val="28"/>
        </w:rPr>
        <w:t xml:space="preserve"> </w:t>
      </w:r>
      <w:r w:rsidRPr="00640A02">
        <w:rPr>
          <w:rFonts w:ascii="BalticaUzbek" w:hAnsi="BalticaUzbek"/>
          <w:sz w:val="28"/>
          <w:lang w:val="en-US"/>
        </w:rPr>
        <w:t>Pentium</w:t>
      </w:r>
      <w:r w:rsidRPr="00640A02">
        <w:rPr>
          <w:rFonts w:ascii="BalticaUzbek" w:hAnsi="BalticaUzbek"/>
          <w:sz w:val="28"/>
        </w:rPr>
        <w:t>.</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rPr>
        <w:t>32 МБ (64МБ ва юкоридаги макулдир) оперотв хотира.</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lang w:val="en-US"/>
        </w:rPr>
        <w:t>SVGA</w:t>
      </w:r>
      <w:r w:rsidRPr="00640A02">
        <w:rPr>
          <w:rFonts w:ascii="BalticaUzbek" w:hAnsi="BalticaUzbek"/>
          <w:sz w:val="28"/>
        </w:rPr>
        <w:t xml:space="preserve"> м</w:t>
      </w:r>
      <w:r w:rsidRPr="00640A02">
        <w:rPr>
          <w:rFonts w:ascii="BalticaUzbek" w:hAnsi="BalticaUzbek"/>
          <w:sz w:val="28"/>
          <w:lang w:val="uz-Latn-UZ"/>
        </w:rPr>
        <w:t>o</w:t>
      </w:r>
      <w:r w:rsidRPr="00640A02">
        <w:rPr>
          <w:rFonts w:ascii="BalticaUzbek" w:hAnsi="BalticaUzbek"/>
          <w:sz w:val="28"/>
        </w:rPr>
        <w:t>нитор (экранниг</w:t>
      </w:r>
      <w:r w:rsidRPr="00640A02">
        <w:rPr>
          <w:rFonts w:ascii="BalticaUzbek" w:hAnsi="BalticaUzbek"/>
          <w:sz w:val="28"/>
          <w:lang w:val="uz-Latn-UZ"/>
        </w:rPr>
        <w:t>a</w:t>
      </w:r>
      <w:r w:rsidRPr="00640A02">
        <w:rPr>
          <w:rFonts w:ascii="BalticaUzbek" w:hAnsi="BalticaUzbek"/>
          <w:sz w:val="28"/>
        </w:rPr>
        <w:t xml:space="preserve"> тавсия этиладиган рухсати </w:t>
      </w:r>
      <w:r w:rsidRPr="00640A02">
        <w:rPr>
          <w:rFonts w:ascii="BalticaUzbek" w:hAnsi="BalticaUzbek"/>
          <w:sz w:val="28"/>
          <w:lang w:val="en-US"/>
        </w:rPr>
        <w:t>min</w:t>
      </w:r>
      <w:r w:rsidRPr="00640A02">
        <w:rPr>
          <w:rFonts w:ascii="BalticaUzbek" w:hAnsi="BalticaUzbek"/>
          <w:sz w:val="28"/>
        </w:rPr>
        <w:t xml:space="preserve">-800 </w:t>
      </w:r>
      <w:r w:rsidRPr="00640A02">
        <w:rPr>
          <w:rFonts w:ascii="BalticaUzbek" w:hAnsi="BalticaUzbek"/>
          <w:sz w:val="28"/>
          <w:lang w:val="en-US"/>
        </w:rPr>
        <w:t>x</w:t>
      </w:r>
      <w:r w:rsidRPr="00640A02">
        <w:rPr>
          <w:rFonts w:ascii="BalticaUzbek" w:hAnsi="BalticaUzbek"/>
          <w:sz w:val="28"/>
        </w:rPr>
        <w:t xml:space="preserve"> 600. 102х768-тавсия этилади. Майда ширифт).</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rPr>
        <w:t>Каттик дискдаги эркин хажм –60 мб.</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lang w:val="en-US"/>
        </w:rPr>
        <w:t>CD</w:t>
      </w:r>
      <w:r w:rsidRPr="00640A02">
        <w:rPr>
          <w:rFonts w:ascii="BalticaUzbek" w:hAnsi="BalticaUzbek"/>
          <w:sz w:val="28"/>
        </w:rPr>
        <w:t>-</w:t>
      </w:r>
      <w:r w:rsidRPr="00640A02">
        <w:rPr>
          <w:rFonts w:ascii="BalticaUzbek" w:hAnsi="BalticaUzbek"/>
          <w:sz w:val="28"/>
          <w:lang w:val="en-US"/>
        </w:rPr>
        <w:t>ROM</w:t>
      </w:r>
      <w:r w:rsidRPr="00640A02">
        <w:rPr>
          <w:rFonts w:ascii="BalticaUzbek" w:hAnsi="BalticaUzbek"/>
          <w:sz w:val="28"/>
        </w:rPr>
        <w:t xml:space="preserve"> улаш сими (тизими компьютерга урнатиш учун).</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rPr>
        <w:t>Сичкон.</w:t>
      </w:r>
    </w:p>
    <w:p w:rsidR="00DF7A7C" w:rsidRPr="00640A02" w:rsidRDefault="00DF7A7C" w:rsidP="00DF7A7C">
      <w:pPr>
        <w:numPr>
          <w:ilvl w:val="0"/>
          <w:numId w:val="5"/>
        </w:numPr>
        <w:jc w:val="both"/>
        <w:rPr>
          <w:rFonts w:ascii="BalticaUzbek" w:hAnsi="BalticaUzbek"/>
          <w:sz w:val="28"/>
        </w:rPr>
      </w:pPr>
      <w:r w:rsidRPr="00640A02">
        <w:rPr>
          <w:rFonts w:ascii="BalticaUzbek" w:hAnsi="BalticaUzbek"/>
          <w:sz w:val="28"/>
        </w:rPr>
        <w:t xml:space="preserve">Махаллий тармок (тармокли вариантдан фойдаланиншда) </w:t>
      </w:r>
      <w:r w:rsidRPr="00640A02">
        <w:rPr>
          <w:rFonts w:ascii="BalticaUzbek" w:hAnsi="BalticaUzbek"/>
          <w:sz w:val="28"/>
          <w:lang w:val="en-US"/>
        </w:rPr>
        <w:t>TCP</w:t>
      </w:r>
      <w:r w:rsidRPr="00640A02">
        <w:rPr>
          <w:rFonts w:ascii="BalticaUzbek" w:hAnsi="BalticaUzbek"/>
          <w:sz w:val="28"/>
          <w:lang w:val="uz-Latn-UZ"/>
        </w:rPr>
        <w:t>/</w:t>
      </w:r>
      <w:r w:rsidRPr="00640A02">
        <w:rPr>
          <w:rFonts w:ascii="BalticaUzbek" w:hAnsi="BalticaUzbek"/>
          <w:sz w:val="28"/>
          <w:lang w:val="en-US"/>
        </w:rPr>
        <w:t>IP</w:t>
      </w:r>
      <w:r w:rsidRPr="00640A02">
        <w:rPr>
          <w:rFonts w:ascii="BalticaUzbek" w:hAnsi="BalticaUzbek"/>
          <w:sz w:val="28"/>
        </w:rPr>
        <w:t xml:space="preserve"> тармокли пратакол.</w:t>
      </w:r>
    </w:p>
    <w:p w:rsidR="00DF7A7C" w:rsidRPr="00640A02" w:rsidRDefault="00DF7A7C" w:rsidP="00DF7A7C">
      <w:pPr>
        <w:jc w:val="both"/>
        <w:rPr>
          <w:rFonts w:ascii="BalticaUzbek" w:hAnsi="BalticaUzbek"/>
          <w:sz w:val="28"/>
        </w:rPr>
      </w:pPr>
      <w:r w:rsidRPr="00640A02">
        <w:rPr>
          <w:rFonts w:ascii="BalticaUzbek" w:hAnsi="BalticaUzbek"/>
          <w:sz w:val="28"/>
        </w:rPr>
        <w:t>2002 йилнинг 27 декабирда юкорида курсатилган дастур мутахасислар тамонидан янгиланган. Унга белгиланган булимлар куйидаги тузатишлар киритилган.</w:t>
      </w:r>
    </w:p>
    <w:p w:rsidR="00DF7A7C" w:rsidRPr="00640A02" w:rsidRDefault="00DF7A7C" w:rsidP="00DF7A7C">
      <w:pPr>
        <w:ind w:left="360"/>
        <w:jc w:val="both"/>
        <w:rPr>
          <w:rFonts w:ascii="BalticaUzbek" w:hAnsi="BalticaUzbek"/>
          <w:b/>
          <w:sz w:val="28"/>
        </w:rPr>
      </w:pPr>
      <w:r w:rsidRPr="00640A02">
        <w:rPr>
          <w:rFonts w:ascii="BalticaUzbek" w:hAnsi="BalticaUzbek"/>
          <w:sz w:val="28"/>
        </w:rPr>
        <w:tab/>
      </w:r>
      <w:r w:rsidRPr="00640A02">
        <w:rPr>
          <w:rFonts w:ascii="BalticaUzbek" w:hAnsi="BalticaUzbek"/>
          <w:b/>
          <w:sz w:val="28"/>
        </w:rPr>
        <w:t>Омбор.</w:t>
      </w:r>
    </w:p>
    <w:p w:rsidR="00DF7A7C" w:rsidRPr="00640A02" w:rsidRDefault="00DF7A7C" w:rsidP="00DF7A7C">
      <w:pPr>
        <w:jc w:val="both"/>
        <w:rPr>
          <w:rFonts w:ascii="BalticaUzbek" w:hAnsi="BalticaUzbek"/>
          <w:sz w:val="28"/>
        </w:rPr>
      </w:pPr>
      <w:r w:rsidRPr="00640A02">
        <w:rPr>
          <w:rFonts w:ascii="BalticaUzbek" w:hAnsi="BalticaUzbek"/>
          <w:sz w:val="28"/>
        </w:rPr>
        <w:t>1. Омборда талабнинг куйидагича гурухлар буйича фильтерлаш имконияти кушилган: барча гурухлар, буйича фильтерлаш имконияти кушилган: барча гурухлар, доимий талаб деталлари номутазам талаб деталлар, тасодифий талаб деталлари.</w:t>
      </w:r>
    </w:p>
    <w:p w:rsidR="00DF7A7C" w:rsidRPr="00640A02" w:rsidRDefault="00DF7A7C" w:rsidP="00DF7A7C">
      <w:pPr>
        <w:ind w:left="360"/>
        <w:jc w:val="both"/>
        <w:rPr>
          <w:rFonts w:ascii="BalticaUzbek" w:hAnsi="BalticaUzbek"/>
          <w:b/>
          <w:sz w:val="28"/>
        </w:rPr>
      </w:pPr>
      <w:r w:rsidRPr="00640A02">
        <w:rPr>
          <w:rFonts w:ascii="BalticaUzbek" w:hAnsi="BalticaUzbek"/>
          <w:sz w:val="28"/>
        </w:rPr>
        <w:t xml:space="preserve">  </w:t>
      </w:r>
      <w:r w:rsidRPr="00640A02">
        <w:rPr>
          <w:rFonts w:ascii="BalticaUzbek" w:hAnsi="BalticaUzbek"/>
          <w:b/>
          <w:sz w:val="28"/>
        </w:rPr>
        <w:t>Маълумотномалар.</w:t>
      </w:r>
    </w:p>
    <w:p w:rsidR="00DF7A7C" w:rsidRPr="00640A02" w:rsidRDefault="00DF7A7C" w:rsidP="00DF7A7C">
      <w:pPr>
        <w:pStyle w:val="21"/>
        <w:jc w:val="both"/>
        <w:rPr>
          <w:rFonts w:ascii="BalticaUzbek" w:hAnsi="BalticaUzbek"/>
          <w:sz w:val="28"/>
          <w:lang w:val="ru-RU"/>
        </w:rPr>
      </w:pPr>
      <w:r w:rsidRPr="00640A02">
        <w:rPr>
          <w:rFonts w:ascii="BalticaUzbek" w:hAnsi="BalticaUzbek"/>
          <w:sz w:val="28"/>
          <w:lang w:val="ru-RU"/>
        </w:rPr>
        <w:t>2. Мижозлар буйича маълумотномага узгартиришлар киритилган. Хар бир алохида мижоз учун ишга ва материалларга узининг чегиришларининг белгилаш имконияти кушилган.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Ходимлар буйича маълумотномага .Ходимлар кул билан яшириш ва тиклаш имконияти кушилган.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Ижрочилар буйича маълумотномага узгартиришлар критилган. Кул билан ижрочиларни яшириш ва тиклаш имконияти кушилган.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Ижрочилар буйича маълумотнома ижрочининг коэффиценти, бажарилган ишлардан тарифлар ва иш хакини хисоблаш учун тарифни хисоблашга имкон берувчи параметрлар кушилган.</w:t>
      </w:r>
    </w:p>
    <w:p w:rsidR="00DF7A7C" w:rsidRPr="00640A02" w:rsidRDefault="00DF7A7C" w:rsidP="00DF7A7C">
      <w:pPr>
        <w:ind w:left="360"/>
        <w:jc w:val="both"/>
        <w:rPr>
          <w:rFonts w:ascii="BalticaUzbek" w:hAnsi="BalticaUzbek"/>
          <w:b/>
          <w:sz w:val="28"/>
        </w:rPr>
      </w:pPr>
      <w:r w:rsidRPr="00640A02">
        <w:rPr>
          <w:rFonts w:ascii="BalticaUzbek" w:hAnsi="BalticaUzbek"/>
          <w:b/>
          <w:sz w:val="28"/>
        </w:rPr>
        <w:t>Хужжатлар.</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Счет-фактураларнинг янги шакиллари кушилган, энди хар бир счет- фактурани икки куринишда сотишдан соликни ажратиш билан ва сотишдан соликни ажратмасдан босиб чикариш мумкин.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Буюртма нарядлар хужжатларига узгартиришлар критилган. Энди буюртма –нарядда алохида ишнинг ижрочилари учун иш хакини хисоблашга уз тариф ва ставкаларини белгилаш мумкун.</w:t>
      </w:r>
    </w:p>
    <w:p w:rsidR="00DF7A7C" w:rsidRPr="00640A02" w:rsidRDefault="00DF7A7C" w:rsidP="00DF7A7C">
      <w:pPr>
        <w:ind w:left="360"/>
        <w:jc w:val="both"/>
        <w:rPr>
          <w:rFonts w:ascii="BalticaUzbek" w:hAnsi="BalticaUzbek"/>
          <w:b/>
          <w:sz w:val="28"/>
        </w:rPr>
      </w:pPr>
      <w:r w:rsidRPr="00640A02">
        <w:rPr>
          <w:rFonts w:ascii="BalticaUzbek" w:hAnsi="BalticaUzbek"/>
          <w:b/>
          <w:sz w:val="28"/>
        </w:rPr>
        <w:lastRenderedPageBreak/>
        <w:t>Хисоботлар.</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 xml:space="preserve"> Янги “Бригадалар буйича” хисобот кушилган хисобот хам бригадалар ва хам алохида (якка) ижрочиларни ишлаб чикишлари буйича маълумотларни акс эттиради.</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Ижрочилар буйича хисобот олиш билан туликлигича кайта ишланган. Иш хакини хам фоиз ставкалари ва хам тарифлар буйича хисоблаш имкониятларига эга хиоботнинг учта янги тури кушилади.</w:t>
      </w:r>
    </w:p>
    <w:p w:rsidR="00DF7A7C" w:rsidRPr="00640A02" w:rsidRDefault="00DF7A7C" w:rsidP="00DF7A7C">
      <w:pPr>
        <w:ind w:left="360"/>
        <w:rPr>
          <w:rFonts w:ascii="BalticaUzbek" w:hAnsi="BalticaUzbek"/>
          <w:sz w:val="28"/>
        </w:rPr>
      </w:pPr>
      <w:r w:rsidRPr="00640A02">
        <w:rPr>
          <w:rFonts w:ascii="BalticaUzbek" w:hAnsi="BalticaUzbek"/>
          <w:b/>
          <w:sz w:val="28"/>
        </w:rPr>
        <w:t>Бошка узгаришлар</w:t>
      </w:r>
      <w:r w:rsidRPr="00640A02">
        <w:rPr>
          <w:rFonts w:ascii="BalticaUzbek" w:hAnsi="BalticaUzbek"/>
          <w:sz w:val="28"/>
        </w:rPr>
        <w:t>.</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Ижрочи иш хакидан ушлаб колишнинг фоизини хисоблашга имкон берувчи параметр киритилган.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Дастурга фойдаланувчилар даражасида курилиш фармати кенгайтирилган.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Хисоботлар, хужжатлар ва тизимнинг бошка кисимлари  билан ишлашда маълумотларни ишлаб чикишни  анча кискартирувчи хисоблашларнинг  баъзи бир алгаритмларига тузатишлар критилган ва мувофиклаштирилган.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Дастур интерфейсида тизим билан ишлатишни соддалаштирувчи баъзи бир узгаришлар содир булган.</w:t>
      </w:r>
    </w:p>
    <w:p w:rsidR="00DF7A7C" w:rsidRPr="00640A02" w:rsidRDefault="00DF7A7C" w:rsidP="00DF7A7C">
      <w:pPr>
        <w:numPr>
          <w:ilvl w:val="0"/>
          <w:numId w:val="1"/>
        </w:numPr>
        <w:jc w:val="both"/>
        <w:rPr>
          <w:rFonts w:ascii="BalticaUzbek" w:hAnsi="BalticaUzbek"/>
          <w:sz w:val="28"/>
        </w:rPr>
      </w:pPr>
      <w:r w:rsidRPr="00640A02">
        <w:rPr>
          <w:rFonts w:ascii="BalticaUzbek" w:hAnsi="BalticaUzbek"/>
          <w:sz w:val="28"/>
        </w:rPr>
        <w:t>Маълумот тизими ва хужжатларга янги узгартиришларни хисобга олиш билан тузатишлар киритилган.</w:t>
      </w:r>
    </w:p>
    <w:p w:rsidR="00DF7A7C" w:rsidRPr="00640A02" w:rsidRDefault="00DF7A7C" w:rsidP="00DF7A7C">
      <w:pPr>
        <w:jc w:val="both"/>
        <w:rPr>
          <w:rFonts w:ascii="BalticaUzbek" w:hAnsi="BalticaUzbek"/>
          <w:sz w:val="28"/>
        </w:rPr>
      </w:pPr>
      <w:r w:rsidRPr="00640A02">
        <w:rPr>
          <w:rFonts w:ascii="BalticaUzbek" w:hAnsi="BalticaUzbek"/>
          <w:sz w:val="28"/>
        </w:rPr>
        <w:t xml:space="preserve">Бу узгаришлар тизими осонлик билан модификацияланадиган ва кундалик хисоблашларда кулай эканлиги хамда ундан амалда мутахасисдан тортиб янги кишигача фойдалана олиши хакида гапириш мумкин. </w:t>
      </w:r>
    </w:p>
    <w:p w:rsidR="00DF7A7C" w:rsidRPr="00640A02" w:rsidRDefault="00DF7A7C" w:rsidP="00DF7A7C">
      <w:pPr>
        <w:jc w:val="both"/>
        <w:rPr>
          <w:rFonts w:ascii="BalticaUzbek" w:hAnsi="BalticaUzbek"/>
          <w:sz w:val="28"/>
          <w:lang w:val="uz-Cyrl-UZ"/>
        </w:rPr>
      </w:pPr>
      <w:r w:rsidRPr="00640A02">
        <w:rPr>
          <w:rFonts w:ascii="BalticaUzbek" w:hAnsi="BalticaUzbek"/>
          <w:b/>
          <w:sz w:val="28"/>
        </w:rPr>
        <w:t xml:space="preserve">Таянч иборалар: </w:t>
      </w:r>
      <w:r w:rsidRPr="00640A02">
        <w:rPr>
          <w:rFonts w:ascii="BalticaUzbek" w:hAnsi="BalticaUzbek"/>
          <w:sz w:val="28"/>
        </w:rPr>
        <w:t xml:space="preserve"> автомобиль воситалари таъмири ва техник фойдаланиш, фойдаланиш ишончлилиги, бир хил (унификация) автоматлашган система, </w:t>
      </w:r>
      <w:r w:rsidRPr="00640A02">
        <w:rPr>
          <w:rFonts w:ascii="BalticaUzbek" w:hAnsi="BalticaUzbek"/>
          <w:sz w:val="28"/>
          <w:lang w:val="uz-Cyrl-UZ"/>
        </w:rPr>
        <w:t xml:space="preserve">барча </w:t>
      </w:r>
      <w:r w:rsidRPr="00640A02">
        <w:rPr>
          <w:rFonts w:ascii="BalticaUzbek" w:hAnsi="BalticaUzbek"/>
          <w:sz w:val="28"/>
        </w:rPr>
        <w:t xml:space="preserve">маълумотномалар </w:t>
      </w:r>
      <w:r w:rsidRPr="00640A02">
        <w:rPr>
          <w:rFonts w:ascii="BalticaUzbek" w:hAnsi="BalticaUzbek"/>
          <w:sz w:val="28"/>
          <w:lang w:val="uz-Cyrl-UZ"/>
        </w:rPr>
        <w:t xml:space="preserve">тизими </w:t>
      </w:r>
      <w:r>
        <w:rPr>
          <w:rFonts w:ascii="BalticaUzbek" w:hAnsi="BalticaUzbek"/>
          <w:sz w:val="28"/>
          <w:lang w:val="uz-Cyrl-UZ"/>
        </w:rPr>
        <w:t>ў</w:t>
      </w:r>
      <w:r w:rsidRPr="00640A02">
        <w:rPr>
          <w:rFonts w:ascii="BalticaUzbek" w:hAnsi="BalticaUzbek"/>
          <w:sz w:val="28"/>
          <w:lang w:val="uz-Cyrl-UZ"/>
        </w:rPr>
        <w:t>заро таъсири.</w:t>
      </w:r>
    </w:p>
    <w:p w:rsidR="00DF7A7C" w:rsidRPr="00640A02" w:rsidRDefault="00DF7A7C" w:rsidP="00DF7A7C">
      <w:pPr>
        <w:jc w:val="both"/>
        <w:rPr>
          <w:rFonts w:ascii="BalticaUzbek" w:hAnsi="BalticaUzbek"/>
          <w:b/>
          <w:sz w:val="28"/>
          <w:lang w:val="uz-Cyrl-UZ"/>
        </w:rPr>
      </w:pPr>
      <w:r w:rsidRPr="00640A02">
        <w:rPr>
          <w:rFonts w:ascii="BalticaUzbek" w:hAnsi="BalticaUzbek"/>
          <w:b/>
          <w:sz w:val="28"/>
          <w:lang w:val="uz-Cyrl-UZ"/>
        </w:rPr>
        <w:t>Назорат саволлари:</w:t>
      </w:r>
    </w:p>
    <w:p w:rsidR="00DF7A7C" w:rsidRPr="00640A02" w:rsidRDefault="00DF7A7C" w:rsidP="00DF7A7C">
      <w:pPr>
        <w:jc w:val="both"/>
        <w:rPr>
          <w:rFonts w:ascii="BalticaUzbek" w:hAnsi="BalticaUzbek"/>
          <w:sz w:val="28"/>
        </w:rPr>
      </w:pPr>
      <w:r w:rsidRPr="00640A02">
        <w:rPr>
          <w:rFonts w:ascii="BalticaUzbek" w:hAnsi="BalticaUzbek"/>
          <w:sz w:val="28"/>
          <w:lang w:val="uz-Cyrl-UZ"/>
        </w:rPr>
        <w:t xml:space="preserve">1. </w:t>
      </w:r>
      <w:r w:rsidRPr="00640A02">
        <w:rPr>
          <w:rFonts w:ascii="BalticaUzbek" w:hAnsi="BalticaUzbek"/>
          <w:sz w:val="28"/>
        </w:rPr>
        <w:t>Автомобил транспорти бошкаришни автоматлаштиришда куриб чикиладиган умумий масалалар.</w:t>
      </w:r>
    </w:p>
    <w:p w:rsidR="00DF7A7C" w:rsidRPr="00640A02" w:rsidRDefault="00DF7A7C" w:rsidP="00DF7A7C">
      <w:pPr>
        <w:jc w:val="both"/>
        <w:rPr>
          <w:rFonts w:ascii="BalticaUzbek" w:hAnsi="BalticaUzbek"/>
          <w:sz w:val="28"/>
          <w:lang w:val="uz-Cyrl-UZ"/>
        </w:rPr>
      </w:pPr>
      <w:r w:rsidRPr="00640A02">
        <w:rPr>
          <w:rFonts w:ascii="BalticaUzbek" w:hAnsi="BalticaUzbek"/>
          <w:sz w:val="28"/>
          <w:lang w:val="uz-Cyrl-UZ"/>
        </w:rPr>
        <w:t>2. Авто Сервис дастури – Автомобилларга техник хизмат курсатиш шохобчаларида материаллар хисоби ишлар киймати калькуляциясининг автоматлаштирш тирилган тизимлардир.</w:t>
      </w:r>
    </w:p>
    <w:p w:rsidR="00DF7A7C" w:rsidRPr="00640A02" w:rsidRDefault="00DF7A7C" w:rsidP="00DF7A7C">
      <w:pPr>
        <w:jc w:val="both"/>
        <w:rPr>
          <w:rFonts w:ascii="BalticaUzbek" w:hAnsi="BalticaUzbek"/>
          <w:sz w:val="28"/>
          <w:lang w:val="uz-Cyrl-UZ"/>
        </w:rPr>
      </w:pPr>
    </w:p>
    <w:p w:rsidR="00DF7A7C" w:rsidRPr="00640A02" w:rsidRDefault="00DF7A7C" w:rsidP="00DF7A7C">
      <w:pPr>
        <w:pStyle w:val="3"/>
        <w:rPr>
          <w:rFonts w:ascii="BalticaUzbek" w:hAnsi="BalticaUzbek"/>
        </w:rPr>
      </w:pPr>
      <w:r w:rsidRPr="00640A02">
        <w:rPr>
          <w:rFonts w:ascii="BalticaUzbek" w:hAnsi="BalticaUzbek"/>
        </w:rPr>
        <w:t>Адабиетлар</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А.Ю. Александрова. Международн</w:t>
      </w:r>
      <w:r>
        <w:rPr>
          <w:rFonts w:ascii="BalticaUzbek" w:hAnsi="BalticaUzbek"/>
          <w:b w:val="0"/>
        </w:rPr>
        <w:t>ў</w:t>
      </w:r>
      <w:r w:rsidRPr="00640A02">
        <w:rPr>
          <w:rFonts w:ascii="BalticaUzbek" w:hAnsi="BalticaUzbek"/>
          <w:b w:val="0"/>
        </w:rPr>
        <w:t xml:space="preserve">й туризм. М. Аспект-пресс. 2001. </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И.Т. Балабанова, А.И. Балабанов. Экономика туризма. М. Финанс</w:t>
      </w:r>
      <w:r>
        <w:rPr>
          <w:rFonts w:ascii="BalticaUzbek" w:hAnsi="BalticaUzbek"/>
          <w:b w:val="0"/>
        </w:rPr>
        <w:t>ў</w:t>
      </w:r>
      <w:r w:rsidRPr="00640A02">
        <w:rPr>
          <w:rFonts w:ascii="BalticaUzbek" w:hAnsi="BalticaUzbek"/>
          <w:b w:val="0"/>
        </w:rPr>
        <w:t xml:space="preserve"> и статистика. 2004</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Г.М. Дехтярь. Лицензирование и сертификация в туризме. М «Финанс</w:t>
      </w:r>
      <w:r>
        <w:rPr>
          <w:rFonts w:ascii="BalticaUzbek" w:hAnsi="BalticaUzbek"/>
          <w:b w:val="0"/>
        </w:rPr>
        <w:t>ў</w:t>
      </w:r>
      <w:r w:rsidRPr="00640A02">
        <w:rPr>
          <w:rFonts w:ascii="BalticaUzbek" w:hAnsi="BalticaUzbek"/>
          <w:b w:val="0"/>
        </w:rPr>
        <w:t xml:space="preserve"> и статистика». 2003</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 xml:space="preserve">Сенин В.С. Организация международного туризма: Учебник. 2-е изд., перераб. и доп. –М.: ФиС, 2004. -400с. 2 экз. </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lastRenderedPageBreak/>
        <w:t>Управление индустрией туризма: Учебное пособ. / Чудновский А.Д., Жукова М.А., Сенин В.С. –М.: КНОРУС, 2004. -448с.</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А.П. Дурович.  Реклама в туризме. Минск. БГЭУ. 2000. С. 74-96.</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И.В. Зорин. Образование и карьера в туризме, М. «Советский спорт». 2000.С.44-65</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Н. Тухтаев, А. Таксанов. Эконмомика бол ьшого туризма. Ташкент. Узбек миллий энцеклопедияси. 2001г. С. 56-65</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Г.А. Яковлев, Экономика и статистика туризма М. РДЛ, 2004 С. 89-96</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Ходиев Б.Ю., Мусалиев А.А., Бегалов Б.А. Введение в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и технологии / Под редакцией академика Гулямова С.С. Ташкент: ТГЭУ, 2002. 155 с.</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Шафрин Ю.А.  Информационн</w:t>
      </w:r>
      <w:r>
        <w:rPr>
          <w:rFonts w:ascii="BalticaUzbek" w:hAnsi="BalticaUzbek"/>
          <w:b w:val="0"/>
        </w:rPr>
        <w:t>ў</w:t>
      </w:r>
      <w:r w:rsidRPr="00640A02">
        <w:rPr>
          <w:rFonts w:ascii="BalticaUzbek" w:hAnsi="BalticaUzbek"/>
          <w:b w:val="0"/>
        </w:rPr>
        <w:t>е технологии в 2 ч., Ч.2. Офисн</w:t>
      </w:r>
      <w:r>
        <w:rPr>
          <w:rFonts w:ascii="BalticaUzbek" w:hAnsi="BalticaUzbek"/>
          <w:b w:val="0"/>
        </w:rPr>
        <w:t>ў</w:t>
      </w:r>
      <w:r w:rsidRPr="00640A02">
        <w:rPr>
          <w:rFonts w:ascii="BalticaUzbek" w:hAnsi="BalticaUzbek"/>
          <w:b w:val="0"/>
        </w:rPr>
        <w:t>е технологии и информационн</w:t>
      </w:r>
      <w:r>
        <w:rPr>
          <w:rFonts w:ascii="BalticaUzbek" w:hAnsi="BalticaUzbek"/>
          <w:b w:val="0"/>
        </w:rPr>
        <w:t>ў</w:t>
      </w:r>
      <w:r w:rsidRPr="00640A02">
        <w:rPr>
          <w:rFonts w:ascii="BalticaUzbek" w:hAnsi="BalticaUzbek"/>
          <w:b w:val="0"/>
        </w:rPr>
        <w:t>е систем</w:t>
      </w:r>
      <w:r>
        <w:rPr>
          <w:rFonts w:ascii="BalticaUzbek" w:hAnsi="BalticaUzbek"/>
          <w:b w:val="0"/>
        </w:rPr>
        <w:t>ў</w:t>
      </w:r>
      <w:r w:rsidRPr="00640A02">
        <w:rPr>
          <w:rFonts w:ascii="BalticaUzbek" w:hAnsi="BalticaUzbek"/>
          <w:b w:val="0"/>
        </w:rPr>
        <w:t xml:space="preserve">. </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Журнал «Информационн</w:t>
      </w:r>
      <w:r>
        <w:rPr>
          <w:rFonts w:ascii="BalticaUzbek" w:hAnsi="BalticaUzbek"/>
          <w:b w:val="0"/>
        </w:rPr>
        <w:t>ў</w:t>
      </w:r>
      <w:r w:rsidRPr="00640A02">
        <w:rPr>
          <w:rFonts w:ascii="BalticaUzbek" w:hAnsi="BalticaUzbek"/>
          <w:b w:val="0"/>
        </w:rPr>
        <w:t>е технологии».</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Журнал «Информатика».</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Журнал «Мир ПК».</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Журнал «Компьютер Пресс».</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Журнал «экономическое обозрение».</w:t>
      </w:r>
    </w:p>
    <w:p w:rsidR="00DF7A7C" w:rsidRPr="00640A02" w:rsidRDefault="00DF7A7C" w:rsidP="00DF7A7C">
      <w:pPr>
        <w:pStyle w:val="2"/>
        <w:numPr>
          <w:ilvl w:val="0"/>
          <w:numId w:val="6"/>
        </w:numPr>
        <w:jc w:val="both"/>
        <w:rPr>
          <w:rFonts w:ascii="BalticaUzbek" w:hAnsi="BalticaUzbek"/>
          <w:b w:val="0"/>
        </w:rPr>
      </w:pPr>
      <w:hyperlink r:id="rId7" w:history="1">
        <w:r w:rsidRPr="00640A02">
          <w:rPr>
            <w:rStyle w:val="a7"/>
            <w:rFonts w:ascii="BalticaUzbek" w:hAnsi="BalticaUzbek"/>
            <w:b w:val="0"/>
            <w:lang w:val="en-US"/>
          </w:rPr>
          <w:t>http</w:t>
        </w:r>
        <w:r w:rsidRPr="00640A02">
          <w:rPr>
            <w:rStyle w:val="a7"/>
            <w:rFonts w:ascii="BalticaUzbek" w:hAnsi="BalticaUzbek"/>
            <w:b w:val="0"/>
          </w:rPr>
          <w:t>://</w:t>
        </w:r>
        <w:r w:rsidRPr="00640A02">
          <w:rPr>
            <w:rStyle w:val="a7"/>
            <w:rFonts w:ascii="BalticaUzbek" w:hAnsi="BalticaUzbek"/>
            <w:b w:val="0"/>
            <w:lang w:val="en-US"/>
          </w:rPr>
          <w:t>www</w:t>
        </w:r>
        <w:r w:rsidRPr="00640A02">
          <w:rPr>
            <w:rStyle w:val="a7"/>
            <w:rFonts w:ascii="BalticaUzbek" w:hAnsi="BalticaUzbek"/>
            <w:b w:val="0"/>
          </w:rPr>
          <w:t>.</w:t>
        </w:r>
        <w:r w:rsidRPr="00640A02">
          <w:rPr>
            <w:rStyle w:val="a7"/>
            <w:rFonts w:ascii="BalticaUzbek" w:hAnsi="BalticaUzbek"/>
            <w:b w:val="0"/>
            <w:lang w:val="en-US"/>
          </w:rPr>
          <w:t>iite</w:t>
        </w:r>
        <w:r w:rsidRPr="00640A02">
          <w:rPr>
            <w:rStyle w:val="a7"/>
            <w:rFonts w:ascii="BalticaUzbek" w:hAnsi="BalticaUzbek"/>
            <w:b w:val="0"/>
          </w:rPr>
          <w:t>.</w:t>
        </w:r>
        <w:r w:rsidRPr="00640A02">
          <w:rPr>
            <w:rStyle w:val="a7"/>
            <w:rFonts w:ascii="BalticaUzbek" w:hAnsi="BalticaUzbek"/>
            <w:b w:val="0"/>
            <w:lang w:val="en-US"/>
          </w:rPr>
          <w:t>ru</w:t>
        </w:r>
      </w:hyperlink>
      <w:r w:rsidRPr="00640A02">
        <w:rPr>
          <w:rFonts w:ascii="BalticaUzbek" w:hAnsi="BalticaUzbek"/>
          <w:b w:val="0"/>
        </w:rPr>
        <w:t xml:space="preserve"> - сайт ЮНЕСКО «Информационн</w:t>
      </w:r>
      <w:r>
        <w:rPr>
          <w:rFonts w:ascii="BalticaUzbek" w:hAnsi="BalticaUzbek"/>
          <w:b w:val="0"/>
        </w:rPr>
        <w:t>ў</w:t>
      </w:r>
      <w:r w:rsidRPr="00640A02">
        <w:rPr>
          <w:rFonts w:ascii="BalticaUzbek" w:hAnsi="BalticaUzbek"/>
          <w:b w:val="0"/>
        </w:rPr>
        <w:t>е технологии в образовании».</w:t>
      </w:r>
    </w:p>
    <w:p w:rsidR="00DF7A7C" w:rsidRPr="00640A02" w:rsidRDefault="00DF7A7C" w:rsidP="00DF7A7C">
      <w:pPr>
        <w:pStyle w:val="2"/>
        <w:numPr>
          <w:ilvl w:val="0"/>
          <w:numId w:val="6"/>
        </w:numPr>
        <w:jc w:val="both"/>
        <w:rPr>
          <w:rFonts w:ascii="BalticaUzbek" w:hAnsi="BalticaUzbek"/>
          <w:b w:val="0"/>
        </w:rPr>
      </w:pPr>
      <w:r w:rsidRPr="00640A02">
        <w:rPr>
          <w:rFonts w:ascii="BalticaUzbek" w:hAnsi="BalticaUzbek"/>
          <w:b w:val="0"/>
        </w:rPr>
        <w:t>При изучении курса необходимо использовать бюллетень научн</w:t>
      </w:r>
      <w:r>
        <w:rPr>
          <w:rFonts w:ascii="BalticaUzbek" w:hAnsi="BalticaUzbek"/>
          <w:b w:val="0"/>
        </w:rPr>
        <w:t>ў</w:t>
      </w:r>
      <w:r w:rsidRPr="00640A02">
        <w:rPr>
          <w:rFonts w:ascii="BalticaUzbek" w:hAnsi="BalticaUzbek"/>
          <w:b w:val="0"/>
        </w:rPr>
        <w:t>х статей, полученн</w:t>
      </w:r>
      <w:r>
        <w:rPr>
          <w:rFonts w:ascii="BalticaUzbek" w:hAnsi="BalticaUzbek"/>
          <w:b w:val="0"/>
        </w:rPr>
        <w:t>ў</w:t>
      </w:r>
      <w:r w:rsidRPr="00640A02">
        <w:rPr>
          <w:rFonts w:ascii="BalticaUzbek" w:hAnsi="BalticaUzbek"/>
          <w:b w:val="0"/>
        </w:rPr>
        <w:t>х из международной информационной сети Интернет. Ташкент: ТГЭУ, 2003, а также Интернет сайт</w:t>
      </w:r>
      <w:r>
        <w:rPr>
          <w:rFonts w:ascii="BalticaUzbek" w:hAnsi="BalticaUzbek"/>
          <w:b w:val="0"/>
        </w:rPr>
        <w:t>ў</w:t>
      </w:r>
      <w:r w:rsidRPr="00640A02">
        <w:rPr>
          <w:rFonts w:ascii="BalticaUzbek" w:hAnsi="BalticaUzbek"/>
          <w:b w:val="0"/>
        </w:rPr>
        <w:t xml:space="preserve">: </w:t>
      </w:r>
    </w:p>
    <w:p w:rsidR="00DF7A7C" w:rsidRPr="00640A02" w:rsidRDefault="00DF7A7C" w:rsidP="00DF7A7C">
      <w:pPr>
        <w:pStyle w:val="2"/>
        <w:ind w:firstLine="0"/>
        <w:jc w:val="both"/>
        <w:rPr>
          <w:rFonts w:ascii="BalticaUzbek" w:hAnsi="BalticaUzbek"/>
          <w:b w:val="0"/>
          <w:lang w:val="en-US"/>
        </w:rPr>
      </w:pPr>
      <w:r w:rsidRPr="00640A02">
        <w:rPr>
          <w:rFonts w:ascii="BalticaUzbek" w:hAnsi="BalticaUzbek"/>
          <w:b w:val="0"/>
        </w:rPr>
        <w:t xml:space="preserve">1. </w:t>
      </w:r>
      <w:hyperlink r:id="rId8" w:history="1">
        <w:r w:rsidRPr="00640A02">
          <w:rPr>
            <w:rStyle w:val="a7"/>
            <w:rFonts w:ascii="BalticaUzbek" w:hAnsi="BalticaUzbek"/>
            <w:b w:val="0"/>
            <w:lang w:val="en-US"/>
          </w:rPr>
          <w:t>www</w:t>
        </w:r>
        <w:r w:rsidRPr="00640A02">
          <w:rPr>
            <w:rStyle w:val="a7"/>
            <w:rFonts w:ascii="BalticaUzbek" w:hAnsi="BalticaUzbek"/>
            <w:b w:val="0"/>
          </w:rPr>
          <w:t>.</w:t>
        </w:r>
        <w:r w:rsidRPr="00640A02">
          <w:rPr>
            <w:rStyle w:val="a7"/>
            <w:rFonts w:ascii="BalticaUzbek" w:hAnsi="BalticaUzbek"/>
            <w:b w:val="0"/>
            <w:lang w:val="en-US"/>
          </w:rPr>
          <w:t>tourism</w:t>
        </w:r>
        <w:r w:rsidRPr="00640A02">
          <w:rPr>
            <w:rStyle w:val="a7"/>
            <w:rFonts w:ascii="BalticaUzbek" w:hAnsi="BalticaUzbek"/>
            <w:b w:val="0"/>
          </w:rPr>
          <w:t>.</w:t>
        </w:r>
        <w:r w:rsidRPr="00640A02">
          <w:rPr>
            <w:rStyle w:val="a7"/>
            <w:rFonts w:ascii="BalticaUzbek" w:hAnsi="BalticaUzbek"/>
            <w:b w:val="0"/>
            <w:lang w:val="en-US"/>
          </w:rPr>
          <w:t>ru</w:t>
        </w:r>
      </w:hyperlink>
      <w:r w:rsidRPr="00640A02">
        <w:rPr>
          <w:rFonts w:ascii="BalticaUzbek" w:hAnsi="BalticaUzbek"/>
          <w:b w:val="0"/>
        </w:rPr>
        <w:t xml:space="preserve"> 2. </w:t>
      </w:r>
      <w:hyperlink r:id="rId9" w:history="1">
        <w:r w:rsidRPr="00640A02">
          <w:rPr>
            <w:rStyle w:val="a7"/>
            <w:rFonts w:ascii="BalticaUzbek" w:hAnsi="BalticaUzbek"/>
            <w:b w:val="0"/>
            <w:lang w:val="en-US"/>
          </w:rPr>
          <w:t>www</w:t>
        </w:r>
        <w:r w:rsidRPr="00640A02">
          <w:rPr>
            <w:rStyle w:val="a7"/>
            <w:rFonts w:ascii="BalticaUzbek" w:hAnsi="BalticaUzbek"/>
            <w:b w:val="0"/>
          </w:rPr>
          <w:t>.</w:t>
        </w:r>
        <w:r w:rsidRPr="00640A02">
          <w:rPr>
            <w:rStyle w:val="a7"/>
            <w:rFonts w:ascii="BalticaUzbek" w:hAnsi="BalticaUzbek"/>
            <w:b w:val="0"/>
            <w:lang w:val="en-US"/>
          </w:rPr>
          <w:t>travel</w:t>
        </w:r>
        <w:r w:rsidRPr="00640A02">
          <w:rPr>
            <w:rStyle w:val="a7"/>
            <w:rFonts w:ascii="BalticaUzbek" w:hAnsi="BalticaUzbek"/>
            <w:b w:val="0"/>
          </w:rPr>
          <w:t>.</w:t>
        </w:r>
        <w:r w:rsidRPr="00640A02">
          <w:rPr>
            <w:rStyle w:val="a7"/>
            <w:rFonts w:ascii="BalticaUzbek" w:hAnsi="BalticaUzbek"/>
            <w:b w:val="0"/>
            <w:lang w:val="en-US"/>
          </w:rPr>
          <w:t>ru</w:t>
        </w:r>
      </w:hyperlink>
      <w:r w:rsidRPr="00640A02">
        <w:rPr>
          <w:rFonts w:ascii="BalticaUzbek" w:hAnsi="BalticaUzbek"/>
          <w:b w:val="0"/>
        </w:rPr>
        <w:t xml:space="preserve"> 3. </w:t>
      </w:r>
      <w:hyperlink r:id="rId10" w:history="1">
        <w:r w:rsidRPr="00640A02">
          <w:rPr>
            <w:rStyle w:val="a7"/>
            <w:rFonts w:ascii="BalticaUzbek" w:hAnsi="BalticaUzbek"/>
            <w:b w:val="0"/>
            <w:lang w:val="en-US"/>
          </w:rPr>
          <w:t>www.palomnik.ru</w:t>
        </w:r>
      </w:hyperlink>
      <w:r w:rsidRPr="00640A02">
        <w:rPr>
          <w:rFonts w:ascii="BalticaUzbek" w:hAnsi="BalticaUzbek"/>
          <w:b w:val="0"/>
          <w:lang w:val="en-US"/>
        </w:rPr>
        <w:t xml:space="preserve">    </w:t>
      </w:r>
    </w:p>
    <w:p w:rsidR="00DF7A7C" w:rsidRPr="00640A02" w:rsidRDefault="00DF7A7C" w:rsidP="00DF7A7C">
      <w:pPr>
        <w:spacing w:before="100" w:after="100" w:line="240" w:lineRule="exact"/>
        <w:jc w:val="both"/>
        <w:rPr>
          <w:rFonts w:ascii="BalticaUzbek" w:hAnsi="BalticaUzbek"/>
          <w:sz w:val="28"/>
          <w:lang w:val="en-US"/>
        </w:rPr>
      </w:pPr>
      <w:r w:rsidRPr="00640A02">
        <w:rPr>
          <w:rFonts w:ascii="BalticaUzbek" w:hAnsi="BalticaUzbek"/>
          <w:sz w:val="28"/>
          <w:lang w:val="en-US"/>
        </w:rPr>
        <w:t>4.</w:t>
      </w:r>
      <w:hyperlink r:id="rId11" w:tgtFrame="_blank" w:history="1">
        <w:r w:rsidRPr="00640A02">
          <w:rPr>
            <w:rFonts w:ascii="BalticaUzbek" w:hAnsi="BalticaUzbek"/>
            <w:color w:val="0000FF"/>
            <w:sz w:val="28"/>
            <w:u w:val="single"/>
            <w:lang w:val="en-US"/>
          </w:rPr>
          <w:t>http://www.yorku.ca/research/dkproj/string/rohr/articles.htm</w:t>
        </w:r>
      </w:hyperlink>
    </w:p>
    <w:p w:rsidR="00DF7A7C" w:rsidRPr="005B4A15" w:rsidRDefault="00DF7A7C" w:rsidP="00DF7A7C">
      <w:pPr>
        <w:spacing w:line="240" w:lineRule="exact"/>
        <w:ind w:right="57"/>
        <w:jc w:val="both"/>
        <w:rPr>
          <w:rFonts w:ascii="BalticaUzbek" w:hAnsi="BalticaUzbek"/>
          <w:sz w:val="28"/>
        </w:rPr>
      </w:pPr>
      <w:r w:rsidRPr="005B4A15">
        <w:rPr>
          <w:rFonts w:ascii="BalticaUzbek" w:hAnsi="BalticaUzbek"/>
          <w:sz w:val="28"/>
        </w:rPr>
        <w:t xml:space="preserve">5. </w:t>
      </w:r>
      <w:hyperlink r:id="rId12" w:tgtFrame="_blank" w:history="1">
        <w:r w:rsidRPr="00640A02">
          <w:rPr>
            <w:rFonts w:ascii="BalticaUzbek" w:hAnsi="BalticaUzbek"/>
            <w:color w:val="0000FF"/>
            <w:sz w:val="28"/>
            <w:u w:val="single"/>
            <w:lang w:val="en-US"/>
          </w:rPr>
          <w:t>http</w:t>
        </w:r>
        <w:r w:rsidRPr="005B4A15">
          <w:rPr>
            <w:rFonts w:ascii="BalticaUzbek" w:hAnsi="BalticaUzbek"/>
            <w:color w:val="0000FF"/>
            <w:sz w:val="28"/>
            <w:u w:val="single"/>
          </w:rPr>
          <w:t>://</w:t>
        </w:r>
        <w:r w:rsidRPr="00640A02">
          <w:rPr>
            <w:rFonts w:ascii="BalticaUzbek" w:hAnsi="BalticaUzbek"/>
            <w:color w:val="0000FF"/>
            <w:sz w:val="28"/>
            <w:u w:val="single"/>
            <w:lang w:val="en-US"/>
          </w:rPr>
          <w:t>www</w:t>
        </w:r>
        <w:r w:rsidRPr="005B4A15">
          <w:rPr>
            <w:rFonts w:ascii="BalticaUzbek" w:hAnsi="BalticaUzbek"/>
            <w:color w:val="0000FF"/>
            <w:sz w:val="28"/>
            <w:u w:val="single"/>
          </w:rPr>
          <w:t>.</w:t>
        </w:r>
        <w:r w:rsidRPr="00640A02">
          <w:rPr>
            <w:rFonts w:ascii="BalticaUzbek" w:hAnsi="BalticaUzbek"/>
            <w:color w:val="0000FF"/>
            <w:sz w:val="28"/>
            <w:u w:val="single"/>
            <w:lang w:val="en-US"/>
          </w:rPr>
          <w:t>world</w:t>
        </w:r>
        <w:r w:rsidRPr="005B4A15">
          <w:rPr>
            <w:rFonts w:ascii="BalticaUzbek" w:hAnsi="BalticaUzbek"/>
            <w:color w:val="0000FF"/>
            <w:sz w:val="28"/>
            <w:u w:val="single"/>
          </w:rPr>
          <w:t>-</w:t>
        </w:r>
        <w:r w:rsidRPr="00640A02">
          <w:rPr>
            <w:rFonts w:ascii="BalticaUzbek" w:hAnsi="BalticaUzbek"/>
            <w:color w:val="0000FF"/>
            <w:sz w:val="28"/>
            <w:u w:val="single"/>
            <w:lang w:val="en-US"/>
          </w:rPr>
          <w:t>tourism</w:t>
        </w:r>
        <w:r w:rsidRPr="005B4A15">
          <w:rPr>
            <w:rFonts w:ascii="BalticaUzbek" w:hAnsi="BalticaUzbek"/>
            <w:color w:val="0000FF"/>
            <w:sz w:val="28"/>
            <w:u w:val="single"/>
          </w:rPr>
          <w:t>.</w:t>
        </w:r>
        <w:r w:rsidRPr="00640A02">
          <w:rPr>
            <w:rFonts w:ascii="BalticaUzbek" w:hAnsi="BalticaUzbek"/>
            <w:color w:val="0000FF"/>
            <w:sz w:val="28"/>
            <w:u w:val="single"/>
            <w:lang w:val="en-US"/>
          </w:rPr>
          <w:t>org</w:t>
        </w:r>
      </w:hyperlink>
    </w:p>
    <w:p w:rsidR="00DF7A7C" w:rsidRPr="005B4A15" w:rsidRDefault="00DF7A7C" w:rsidP="00DF7A7C">
      <w:pPr>
        <w:jc w:val="both"/>
        <w:rPr>
          <w:rFonts w:ascii="BalticaUzbek" w:hAnsi="BalticaUzbek"/>
          <w:sz w:val="28"/>
        </w:rPr>
      </w:pPr>
    </w:p>
    <w:p w:rsidR="00DF7A7C" w:rsidRPr="005B4A15" w:rsidRDefault="00DF7A7C" w:rsidP="00DF7A7C">
      <w:pPr>
        <w:jc w:val="both"/>
        <w:rPr>
          <w:rFonts w:ascii="BalticaUzbek" w:hAnsi="BalticaUzbek"/>
          <w:sz w:val="28"/>
        </w:rPr>
      </w:pPr>
    </w:p>
    <w:p w:rsidR="00DF7A7C" w:rsidRPr="00640A02" w:rsidRDefault="00DF7A7C" w:rsidP="00DF7A7C">
      <w:pPr>
        <w:jc w:val="both"/>
        <w:rPr>
          <w:rFonts w:ascii="BalticaUzbek" w:hAnsi="BalticaUzbek"/>
          <w:sz w:val="28"/>
          <w:lang w:val="uz-Cyrl-UZ"/>
        </w:rPr>
      </w:pPr>
    </w:p>
    <w:p w:rsidR="00DF7A7C" w:rsidRPr="00640A02" w:rsidRDefault="00DF7A7C" w:rsidP="00DF7A7C">
      <w:pPr>
        <w:jc w:val="both"/>
        <w:rPr>
          <w:rFonts w:ascii="BalticaUzbek" w:hAnsi="BalticaUzbek"/>
          <w:sz w:val="28"/>
          <w:lang w:val="uz-Cyrl-UZ"/>
        </w:rPr>
      </w:pPr>
    </w:p>
    <w:p w:rsidR="00DF7A7C" w:rsidRPr="00640A02" w:rsidRDefault="00DF7A7C" w:rsidP="00DF7A7C">
      <w:pPr>
        <w:jc w:val="both"/>
        <w:rPr>
          <w:rFonts w:ascii="BalticaUzbek" w:hAnsi="BalticaUzbek"/>
          <w:sz w:val="28"/>
          <w:lang w:val="uz-Cyrl-UZ"/>
        </w:rPr>
      </w:pPr>
    </w:p>
    <w:p w:rsidR="00DF7A7C" w:rsidRPr="00640A02" w:rsidRDefault="00DF7A7C" w:rsidP="00DF7A7C">
      <w:pPr>
        <w:jc w:val="both"/>
        <w:rPr>
          <w:rFonts w:ascii="BalticaUzbek" w:hAnsi="BalticaUzbek"/>
          <w:sz w:val="28"/>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F6F46"/>
    <w:multiLevelType w:val="hybridMultilevel"/>
    <w:tmpl w:val="5BB476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C6605E0"/>
    <w:multiLevelType w:val="hybridMultilevel"/>
    <w:tmpl w:val="162C16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A18694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nsid w:val="3B6C5B59"/>
    <w:multiLevelType w:val="hybridMultilevel"/>
    <w:tmpl w:val="40CC54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45546568"/>
    <w:multiLevelType w:val="hybridMultilevel"/>
    <w:tmpl w:val="44B8980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6B555F68"/>
    <w:multiLevelType w:val="singleLevel"/>
    <w:tmpl w:val="0419000F"/>
    <w:lvl w:ilvl="0">
      <w:start w:val="1"/>
      <w:numFmt w:val="decimal"/>
      <w:lvlText w:val="%1."/>
      <w:lvlJc w:val="left"/>
      <w:pPr>
        <w:tabs>
          <w:tab w:val="num" w:pos="360"/>
        </w:tabs>
        <w:ind w:left="360" w:hanging="360"/>
      </w:pPr>
      <w:rPr>
        <w:rFont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A7C"/>
    <w:rsid w:val="00BC068A"/>
    <w:rsid w:val="00DF7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A7C"/>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DF7A7C"/>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F7A7C"/>
    <w:rPr>
      <w:rFonts w:ascii="Bodo_uzb" w:eastAsia="Times New Roman" w:hAnsi="Bodo_uzb" w:cs="Times New Roman"/>
      <w:b/>
      <w:sz w:val="32"/>
      <w:szCs w:val="20"/>
      <w:lang w:val="ru-RU" w:eastAsia="ru-RU"/>
    </w:rPr>
  </w:style>
  <w:style w:type="paragraph" w:styleId="a3">
    <w:name w:val="Body Text"/>
    <w:basedOn w:val="a"/>
    <w:link w:val="a4"/>
    <w:rsid w:val="00DF7A7C"/>
    <w:pPr>
      <w:jc w:val="both"/>
    </w:pPr>
    <w:rPr>
      <w:sz w:val="28"/>
    </w:rPr>
  </w:style>
  <w:style w:type="character" w:customStyle="1" w:styleId="a4">
    <w:name w:val="Основной текст Знак"/>
    <w:basedOn w:val="a0"/>
    <w:link w:val="a3"/>
    <w:rsid w:val="00DF7A7C"/>
    <w:rPr>
      <w:rFonts w:ascii="Times New Roman" w:eastAsia="Times New Roman" w:hAnsi="Times New Roman" w:cs="Times New Roman"/>
      <w:sz w:val="28"/>
      <w:szCs w:val="20"/>
      <w:lang w:val="ru-RU" w:eastAsia="ru-RU"/>
    </w:rPr>
  </w:style>
  <w:style w:type="paragraph" w:styleId="a5">
    <w:name w:val="Body Text Indent"/>
    <w:basedOn w:val="a"/>
    <w:link w:val="a6"/>
    <w:rsid w:val="00DF7A7C"/>
    <w:pPr>
      <w:ind w:firstLine="360"/>
      <w:jc w:val="both"/>
    </w:pPr>
    <w:rPr>
      <w:sz w:val="28"/>
    </w:rPr>
  </w:style>
  <w:style w:type="character" w:customStyle="1" w:styleId="a6">
    <w:name w:val="Основной текст с отступом Знак"/>
    <w:basedOn w:val="a0"/>
    <w:link w:val="a5"/>
    <w:rsid w:val="00DF7A7C"/>
    <w:rPr>
      <w:rFonts w:ascii="Times New Roman" w:eastAsia="Times New Roman" w:hAnsi="Times New Roman" w:cs="Times New Roman"/>
      <w:sz w:val="28"/>
      <w:szCs w:val="20"/>
      <w:lang w:val="ru-RU" w:eastAsia="ru-RU"/>
    </w:rPr>
  </w:style>
  <w:style w:type="paragraph" w:styleId="2">
    <w:name w:val="Body Text Indent 2"/>
    <w:basedOn w:val="a"/>
    <w:link w:val="20"/>
    <w:rsid w:val="00DF7A7C"/>
    <w:pPr>
      <w:ind w:firstLine="360"/>
      <w:jc w:val="center"/>
    </w:pPr>
    <w:rPr>
      <w:b/>
      <w:sz w:val="28"/>
    </w:rPr>
  </w:style>
  <w:style w:type="character" w:customStyle="1" w:styleId="20">
    <w:name w:val="Основной текст с отступом 2 Знак"/>
    <w:basedOn w:val="a0"/>
    <w:link w:val="2"/>
    <w:rsid w:val="00DF7A7C"/>
    <w:rPr>
      <w:rFonts w:ascii="Times New Roman" w:eastAsia="Times New Roman" w:hAnsi="Times New Roman" w:cs="Times New Roman"/>
      <w:b/>
      <w:sz w:val="28"/>
      <w:szCs w:val="20"/>
      <w:lang w:val="ru-RU" w:eastAsia="ru-RU"/>
    </w:rPr>
  </w:style>
  <w:style w:type="paragraph" w:styleId="21">
    <w:name w:val="Body Text 2"/>
    <w:basedOn w:val="a"/>
    <w:link w:val="22"/>
    <w:rsid w:val="00DF7A7C"/>
    <w:rPr>
      <w:sz w:val="32"/>
      <w:lang w:val="en-US"/>
    </w:rPr>
  </w:style>
  <w:style w:type="character" w:customStyle="1" w:styleId="22">
    <w:name w:val="Основной текст 2 Знак"/>
    <w:basedOn w:val="a0"/>
    <w:link w:val="21"/>
    <w:rsid w:val="00DF7A7C"/>
    <w:rPr>
      <w:rFonts w:ascii="Times New Roman" w:eastAsia="Times New Roman" w:hAnsi="Times New Roman" w:cs="Times New Roman"/>
      <w:sz w:val="32"/>
      <w:szCs w:val="20"/>
      <w:lang w:eastAsia="ru-RU"/>
    </w:rPr>
  </w:style>
  <w:style w:type="character" w:styleId="a7">
    <w:name w:val="Hyperlink"/>
    <w:basedOn w:val="a0"/>
    <w:rsid w:val="00DF7A7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A7C"/>
    <w:pPr>
      <w:spacing w:after="0" w:line="240" w:lineRule="auto"/>
    </w:pPr>
    <w:rPr>
      <w:rFonts w:ascii="Times New Roman" w:eastAsia="Times New Roman" w:hAnsi="Times New Roman" w:cs="Times New Roman"/>
      <w:sz w:val="20"/>
      <w:szCs w:val="20"/>
      <w:lang w:val="ru-RU" w:eastAsia="ru-RU"/>
    </w:rPr>
  </w:style>
  <w:style w:type="paragraph" w:styleId="3">
    <w:name w:val="heading 3"/>
    <w:basedOn w:val="a"/>
    <w:next w:val="a"/>
    <w:link w:val="30"/>
    <w:qFormat/>
    <w:rsid w:val="00DF7A7C"/>
    <w:pPr>
      <w:keepNext/>
      <w:ind w:left="720" w:firstLine="720"/>
      <w:jc w:val="both"/>
      <w:outlineLvl w:val="2"/>
    </w:pPr>
    <w:rPr>
      <w:rFonts w:ascii="Bodo_uzb" w:hAnsi="Bodo_uzb"/>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DF7A7C"/>
    <w:rPr>
      <w:rFonts w:ascii="Bodo_uzb" w:eastAsia="Times New Roman" w:hAnsi="Bodo_uzb" w:cs="Times New Roman"/>
      <w:b/>
      <w:sz w:val="32"/>
      <w:szCs w:val="20"/>
      <w:lang w:val="ru-RU" w:eastAsia="ru-RU"/>
    </w:rPr>
  </w:style>
  <w:style w:type="paragraph" w:styleId="a3">
    <w:name w:val="Body Text"/>
    <w:basedOn w:val="a"/>
    <w:link w:val="a4"/>
    <w:rsid w:val="00DF7A7C"/>
    <w:pPr>
      <w:jc w:val="both"/>
    </w:pPr>
    <w:rPr>
      <w:sz w:val="28"/>
    </w:rPr>
  </w:style>
  <w:style w:type="character" w:customStyle="1" w:styleId="a4">
    <w:name w:val="Основной текст Знак"/>
    <w:basedOn w:val="a0"/>
    <w:link w:val="a3"/>
    <w:rsid w:val="00DF7A7C"/>
    <w:rPr>
      <w:rFonts w:ascii="Times New Roman" w:eastAsia="Times New Roman" w:hAnsi="Times New Roman" w:cs="Times New Roman"/>
      <w:sz w:val="28"/>
      <w:szCs w:val="20"/>
      <w:lang w:val="ru-RU" w:eastAsia="ru-RU"/>
    </w:rPr>
  </w:style>
  <w:style w:type="paragraph" w:styleId="a5">
    <w:name w:val="Body Text Indent"/>
    <w:basedOn w:val="a"/>
    <w:link w:val="a6"/>
    <w:rsid w:val="00DF7A7C"/>
    <w:pPr>
      <w:ind w:firstLine="360"/>
      <w:jc w:val="both"/>
    </w:pPr>
    <w:rPr>
      <w:sz w:val="28"/>
    </w:rPr>
  </w:style>
  <w:style w:type="character" w:customStyle="1" w:styleId="a6">
    <w:name w:val="Основной текст с отступом Знак"/>
    <w:basedOn w:val="a0"/>
    <w:link w:val="a5"/>
    <w:rsid w:val="00DF7A7C"/>
    <w:rPr>
      <w:rFonts w:ascii="Times New Roman" w:eastAsia="Times New Roman" w:hAnsi="Times New Roman" w:cs="Times New Roman"/>
      <w:sz w:val="28"/>
      <w:szCs w:val="20"/>
      <w:lang w:val="ru-RU" w:eastAsia="ru-RU"/>
    </w:rPr>
  </w:style>
  <w:style w:type="paragraph" w:styleId="2">
    <w:name w:val="Body Text Indent 2"/>
    <w:basedOn w:val="a"/>
    <w:link w:val="20"/>
    <w:rsid w:val="00DF7A7C"/>
    <w:pPr>
      <w:ind w:firstLine="360"/>
      <w:jc w:val="center"/>
    </w:pPr>
    <w:rPr>
      <w:b/>
      <w:sz w:val="28"/>
    </w:rPr>
  </w:style>
  <w:style w:type="character" w:customStyle="1" w:styleId="20">
    <w:name w:val="Основной текст с отступом 2 Знак"/>
    <w:basedOn w:val="a0"/>
    <w:link w:val="2"/>
    <w:rsid w:val="00DF7A7C"/>
    <w:rPr>
      <w:rFonts w:ascii="Times New Roman" w:eastAsia="Times New Roman" w:hAnsi="Times New Roman" w:cs="Times New Roman"/>
      <w:b/>
      <w:sz w:val="28"/>
      <w:szCs w:val="20"/>
      <w:lang w:val="ru-RU" w:eastAsia="ru-RU"/>
    </w:rPr>
  </w:style>
  <w:style w:type="paragraph" w:styleId="21">
    <w:name w:val="Body Text 2"/>
    <w:basedOn w:val="a"/>
    <w:link w:val="22"/>
    <w:rsid w:val="00DF7A7C"/>
    <w:rPr>
      <w:sz w:val="32"/>
      <w:lang w:val="en-US"/>
    </w:rPr>
  </w:style>
  <w:style w:type="character" w:customStyle="1" w:styleId="22">
    <w:name w:val="Основной текст 2 Знак"/>
    <w:basedOn w:val="a0"/>
    <w:link w:val="21"/>
    <w:rsid w:val="00DF7A7C"/>
    <w:rPr>
      <w:rFonts w:ascii="Times New Roman" w:eastAsia="Times New Roman" w:hAnsi="Times New Roman" w:cs="Times New Roman"/>
      <w:sz w:val="32"/>
      <w:szCs w:val="20"/>
      <w:lang w:eastAsia="ru-RU"/>
    </w:rPr>
  </w:style>
  <w:style w:type="character" w:styleId="a7">
    <w:name w:val="Hyperlink"/>
    <w:basedOn w:val="a0"/>
    <w:rsid w:val="00DF7A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rizm.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ite.ru/" TargetMode="External"/><Relationship Id="rId12" Type="http://schemas.openxmlformats.org/officeDocument/2006/relationships/hyperlink" Target="http://www.world-touris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unesco.kz/education/cdrom/ssdkg/theme_c/mod16/www.yorku.ca/research/dkproj/string/rohr/articles.htm" TargetMode="External"/><Relationship Id="rId5" Type="http://schemas.openxmlformats.org/officeDocument/2006/relationships/webSettings" Target="webSettings.xml"/><Relationship Id="rId10" Type="http://schemas.openxmlformats.org/officeDocument/2006/relationships/hyperlink" Target="http://www.palomnik.ru" TargetMode="External"/><Relationship Id="rId4" Type="http://schemas.openxmlformats.org/officeDocument/2006/relationships/settings" Target="settings.xml"/><Relationship Id="rId9" Type="http://schemas.openxmlformats.org/officeDocument/2006/relationships/hyperlink" Target="http://www.trave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2513</Words>
  <Characters>14328</Characters>
  <Application>Microsoft Office Word</Application>
  <DocSecurity>0</DocSecurity>
  <Lines>119</Lines>
  <Paragraphs>33</Paragraphs>
  <ScaleCrop>false</ScaleCrop>
  <Company>Home</Company>
  <LinksUpToDate>false</LinksUpToDate>
  <CharactersWithSpaces>16808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2012-11-04T15:36:00Z</dcterms:created>
  <dcterms:modified xsi:type="dcterms:W3CDTF">2012-11-04T15:36:00Z</dcterms:modified>
</cp:coreProperties>
</file>